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8E" w:rsidRDefault="002E3E8E" w:rsidP="00652F59">
      <w:pPr>
        <w:rPr>
          <w:rFonts w:asciiTheme="majorHAnsi" w:hAnsiTheme="majorHAnsi"/>
          <w:sz w:val="56"/>
          <w:szCs w:val="56"/>
        </w:rPr>
      </w:pPr>
    </w:p>
    <w:p w:rsidR="002E3E8E" w:rsidRDefault="00E549FA" w:rsidP="002E3E8E">
      <w:pPr>
        <w:jc w:val="center"/>
        <w:rPr>
          <w:rFonts w:asciiTheme="majorHAnsi" w:hAnsiTheme="majorHAnsi"/>
          <w:color w:val="7F7F7F" w:themeColor="text1" w:themeTint="80"/>
          <w:sz w:val="48"/>
          <w:szCs w:val="48"/>
        </w:rPr>
      </w:pPr>
      <w:r>
        <w:rPr>
          <w:rFonts w:asciiTheme="majorHAnsi" w:hAnsiTheme="majorHAnsi"/>
          <w:color w:val="7F7F7F" w:themeColor="text1" w:themeTint="80"/>
          <w:sz w:val="48"/>
          <w:szCs w:val="48"/>
        </w:rPr>
        <w:t>Unit Three</w:t>
      </w:r>
    </w:p>
    <w:p w:rsidR="002E3E8E" w:rsidRPr="002E3E8E" w:rsidRDefault="002E3E8E" w:rsidP="002E3E8E">
      <w:pPr>
        <w:jc w:val="center"/>
        <w:rPr>
          <w:rFonts w:asciiTheme="majorHAnsi" w:hAnsiTheme="majorHAnsi"/>
          <w:color w:val="7F7F7F" w:themeColor="text1" w:themeTint="80"/>
          <w:sz w:val="48"/>
          <w:szCs w:val="48"/>
        </w:rPr>
      </w:pPr>
    </w:p>
    <w:p w:rsidR="00851D71" w:rsidRPr="008108CB" w:rsidRDefault="00E549FA"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The Piano</w:t>
      </w:r>
      <w:r w:rsidR="002036CC">
        <w:rPr>
          <w:rFonts w:asciiTheme="majorHAnsi" w:hAnsiTheme="majorHAnsi"/>
          <w:color w:val="000000" w:themeColor="text1"/>
          <w:sz w:val="72"/>
          <w:szCs w:val="72"/>
        </w:rPr>
        <w:t xml:space="preserve"> </w:t>
      </w:r>
      <w:r w:rsidR="00851D71" w:rsidRPr="008108CB">
        <w:rPr>
          <w:rFonts w:asciiTheme="majorHAnsi" w:hAnsiTheme="majorHAnsi"/>
          <w:color w:val="000000" w:themeColor="text1"/>
          <w:sz w:val="72"/>
          <w:szCs w:val="72"/>
        </w:rPr>
        <w:t xml:space="preserve"> </w:t>
      </w:r>
    </w:p>
    <w:p w:rsidR="002E3E8E" w:rsidRPr="008108CB" w:rsidRDefault="00E549FA"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Y5</w:t>
      </w:r>
    </w:p>
    <w:p w:rsidR="002E3E8E" w:rsidRPr="008108CB" w:rsidRDefault="002E3E8E" w:rsidP="002E3E8E">
      <w:pPr>
        <w:jc w:val="center"/>
        <w:rPr>
          <w:rFonts w:asciiTheme="majorHAnsi" w:hAnsiTheme="majorHAnsi"/>
          <w:color w:val="000000" w:themeColor="text1"/>
          <w:sz w:val="56"/>
          <w:szCs w:val="56"/>
        </w:rPr>
      </w:pPr>
    </w:p>
    <w:p w:rsidR="002E3E8E" w:rsidRPr="00A93395" w:rsidRDefault="00E549FA" w:rsidP="00A93395">
      <w:pPr>
        <w:jc w:val="center"/>
        <w:rPr>
          <w:rFonts w:asciiTheme="majorHAnsi" w:hAnsiTheme="majorHAnsi"/>
          <w:color w:val="7F7F7F" w:themeColor="text1" w:themeTint="80"/>
          <w:sz w:val="56"/>
          <w:szCs w:val="56"/>
        </w:rPr>
      </w:pPr>
      <w:r w:rsidRPr="00E549FA">
        <w:rPr>
          <w:rFonts w:asciiTheme="majorHAnsi" w:hAnsiTheme="majorHAnsi"/>
          <w:noProof/>
          <w:color w:val="7F7F7F" w:themeColor="text1" w:themeTint="80"/>
          <w:sz w:val="56"/>
          <w:szCs w:val="56"/>
          <w:lang w:val="en-GB" w:eastAsia="en-GB"/>
        </w:rPr>
        <w:drawing>
          <wp:inline distT="0" distB="0" distL="0" distR="0">
            <wp:extent cx="1878994" cy="1944216"/>
            <wp:effectExtent l="19050" t="0" r="6956" b="0"/>
            <wp:docPr id="1" name="Picture 1" descr="piano.jpg"/>
            <wp:cNvGraphicFramePr/>
            <a:graphic xmlns:a="http://schemas.openxmlformats.org/drawingml/2006/main">
              <a:graphicData uri="http://schemas.openxmlformats.org/drawingml/2006/picture">
                <pic:pic xmlns:pic="http://schemas.openxmlformats.org/drawingml/2006/picture">
                  <pic:nvPicPr>
                    <pic:cNvPr id="4" name="Picture 3" descr="piano.jpg"/>
                    <pic:cNvPicPr>
                      <a:picLocks noChangeAspect="1"/>
                    </pic:cNvPicPr>
                  </pic:nvPicPr>
                  <pic:blipFill>
                    <a:blip r:embed="rId5" cstate="print"/>
                    <a:stretch>
                      <a:fillRect/>
                    </a:stretch>
                  </pic:blipFill>
                  <pic:spPr>
                    <a:xfrm>
                      <a:off x="0" y="0"/>
                      <a:ext cx="1878994" cy="1944216"/>
                    </a:xfrm>
                    <a:prstGeom prst="rect">
                      <a:avLst/>
                    </a:prstGeom>
                  </pic:spPr>
                </pic:pic>
              </a:graphicData>
            </a:graphic>
          </wp:inline>
        </w:drawing>
      </w:r>
    </w:p>
    <w:p w:rsidR="00A93395" w:rsidRDefault="00A93395" w:rsidP="008108CB">
      <w:pPr>
        <w:jc w:val="center"/>
        <w:rPr>
          <w:rFonts w:asciiTheme="majorHAnsi" w:hAnsiTheme="majorHAnsi"/>
          <w:color w:val="000000" w:themeColor="text1"/>
          <w:sz w:val="44"/>
          <w:szCs w:val="44"/>
        </w:rPr>
      </w:pPr>
    </w:p>
    <w:p w:rsidR="002E3E8E" w:rsidRPr="008108CB" w:rsidRDefault="002E3E8E" w:rsidP="008108CB">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 xml:space="preserve">Developing the writing skills of </w:t>
      </w:r>
    </w:p>
    <w:p w:rsidR="002E3E8E" w:rsidRPr="008108CB" w:rsidRDefault="002E3E8E" w:rsidP="002E3E8E">
      <w:pPr>
        <w:jc w:val="center"/>
        <w:rPr>
          <w:rFonts w:asciiTheme="majorHAnsi" w:hAnsiTheme="majorHAnsi"/>
          <w:color w:val="000000" w:themeColor="text1"/>
          <w:sz w:val="44"/>
          <w:szCs w:val="44"/>
        </w:rPr>
      </w:pPr>
      <w:proofErr w:type="gramStart"/>
      <w:r w:rsidRPr="008108CB">
        <w:rPr>
          <w:rFonts w:asciiTheme="majorHAnsi" w:hAnsiTheme="majorHAnsi"/>
          <w:color w:val="000000" w:themeColor="text1"/>
          <w:sz w:val="44"/>
          <w:szCs w:val="44"/>
        </w:rPr>
        <w:t>advanced</w:t>
      </w:r>
      <w:proofErr w:type="gramEnd"/>
      <w:r w:rsidRPr="008108CB">
        <w:rPr>
          <w:rFonts w:asciiTheme="majorHAnsi" w:hAnsiTheme="majorHAnsi"/>
          <w:color w:val="000000" w:themeColor="text1"/>
          <w:sz w:val="44"/>
          <w:szCs w:val="44"/>
        </w:rPr>
        <w:t xml:space="preserve"> EAL learners</w:t>
      </w:r>
    </w:p>
    <w:p w:rsidR="002E3E8E" w:rsidRPr="008108CB" w:rsidRDefault="002E3E8E" w:rsidP="002E3E8E">
      <w:pPr>
        <w:jc w:val="center"/>
        <w:rPr>
          <w:rFonts w:asciiTheme="majorHAnsi" w:hAnsiTheme="majorHAnsi"/>
          <w:color w:val="000000" w:themeColor="text1"/>
          <w:sz w:val="44"/>
          <w:szCs w:val="44"/>
        </w:rPr>
      </w:pPr>
    </w:p>
    <w:p w:rsidR="002E3E8E" w:rsidRDefault="002E3E8E" w:rsidP="002E3E8E">
      <w:pPr>
        <w:rPr>
          <w:rFonts w:asciiTheme="majorHAnsi" w:hAnsiTheme="majorHAnsi"/>
          <w:color w:val="7F7F7F" w:themeColor="text1" w:themeTint="80"/>
          <w:sz w:val="44"/>
          <w:szCs w:val="44"/>
        </w:rPr>
      </w:pPr>
    </w:p>
    <w:p w:rsidR="002E3E8E" w:rsidRDefault="002036CC" w:rsidP="002E3E8E">
      <w:pPr>
        <w:jc w:val="center"/>
        <w:rPr>
          <w:rFonts w:asciiTheme="majorHAnsi" w:hAnsiTheme="majorHAnsi"/>
          <w:color w:val="7F7F7F" w:themeColor="text1" w:themeTint="80"/>
          <w:sz w:val="44"/>
          <w:szCs w:val="44"/>
        </w:rPr>
      </w:pPr>
      <w:proofErr w:type="spellStart"/>
      <w:r>
        <w:rPr>
          <w:rFonts w:asciiTheme="majorHAnsi" w:hAnsiTheme="majorHAnsi"/>
          <w:color w:val="7F7F7F" w:themeColor="text1" w:themeTint="80"/>
          <w:sz w:val="44"/>
          <w:szCs w:val="44"/>
        </w:rPr>
        <w:t>Stanburn</w:t>
      </w:r>
      <w:proofErr w:type="spellEnd"/>
      <w:r w:rsidR="002E3E8E">
        <w:rPr>
          <w:rFonts w:asciiTheme="majorHAnsi" w:hAnsiTheme="majorHAnsi"/>
          <w:color w:val="7F7F7F" w:themeColor="text1" w:themeTint="80"/>
          <w:sz w:val="44"/>
          <w:szCs w:val="44"/>
        </w:rPr>
        <w:t xml:space="preserve"> Primary School, Harrow</w:t>
      </w:r>
    </w:p>
    <w:p w:rsidR="002E3E8E" w:rsidRDefault="002E3E8E" w:rsidP="002E3E8E">
      <w:pPr>
        <w:jc w:val="center"/>
        <w:rPr>
          <w:rFonts w:asciiTheme="majorHAnsi" w:hAnsiTheme="majorHAnsi"/>
          <w:color w:val="7F7F7F" w:themeColor="text1" w:themeTint="80"/>
          <w:sz w:val="32"/>
          <w:szCs w:val="32"/>
        </w:rPr>
      </w:pPr>
    </w:p>
    <w:p w:rsidR="002E3E8E" w:rsidRPr="002E3E8E" w:rsidRDefault="00E549FA" w:rsidP="002E3E8E">
      <w:pPr>
        <w:jc w:val="center"/>
        <w:rPr>
          <w:rFonts w:asciiTheme="majorHAnsi" w:hAnsiTheme="majorHAnsi"/>
          <w:color w:val="7F7F7F" w:themeColor="text1" w:themeTint="80"/>
          <w:sz w:val="28"/>
          <w:szCs w:val="28"/>
        </w:rPr>
      </w:pPr>
      <w:proofErr w:type="spellStart"/>
      <w:r>
        <w:rPr>
          <w:rFonts w:asciiTheme="majorHAnsi" w:hAnsiTheme="majorHAnsi"/>
          <w:color w:val="7F7F7F" w:themeColor="text1" w:themeTint="80"/>
          <w:sz w:val="28"/>
          <w:szCs w:val="28"/>
        </w:rPr>
        <w:t>Pratima</w:t>
      </w:r>
      <w:proofErr w:type="spellEnd"/>
      <w:r>
        <w:rPr>
          <w:rFonts w:asciiTheme="majorHAnsi" w:hAnsiTheme="majorHAnsi"/>
          <w:color w:val="7F7F7F" w:themeColor="text1" w:themeTint="80"/>
          <w:sz w:val="28"/>
          <w:szCs w:val="28"/>
        </w:rPr>
        <w:t xml:space="preserve"> </w:t>
      </w:r>
      <w:proofErr w:type="spellStart"/>
      <w:r>
        <w:rPr>
          <w:rFonts w:asciiTheme="majorHAnsi" w:hAnsiTheme="majorHAnsi"/>
          <w:color w:val="7F7F7F" w:themeColor="text1" w:themeTint="80"/>
          <w:sz w:val="28"/>
          <w:szCs w:val="28"/>
        </w:rPr>
        <w:t>Kotecha</w:t>
      </w:r>
      <w:proofErr w:type="spellEnd"/>
      <w:r>
        <w:rPr>
          <w:rFonts w:asciiTheme="majorHAnsi" w:hAnsiTheme="majorHAnsi"/>
          <w:color w:val="7F7F7F" w:themeColor="text1" w:themeTint="80"/>
          <w:sz w:val="28"/>
          <w:szCs w:val="28"/>
        </w:rPr>
        <w:t xml:space="preserve"> and Catherine Dear</w:t>
      </w:r>
      <w:r w:rsidR="006F1172">
        <w:rPr>
          <w:rFonts w:asciiTheme="majorHAnsi" w:hAnsiTheme="majorHAnsi"/>
          <w:color w:val="7F7F7F" w:themeColor="text1" w:themeTint="80"/>
          <w:sz w:val="28"/>
          <w:szCs w:val="28"/>
        </w:rPr>
        <w:t xml:space="preserve"> </w:t>
      </w:r>
      <w:r>
        <w:rPr>
          <w:rFonts w:asciiTheme="majorHAnsi" w:hAnsiTheme="majorHAnsi"/>
          <w:color w:val="7F7F7F" w:themeColor="text1" w:themeTint="80"/>
          <w:sz w:val="28"/>
          <w:szCs w:val="28"/>
        </w:rPr>
        <w:t>(Y5</w:t>
      </w:r>
      <w:r w:rsidR="002E3E8E" w:rsidRPr="002E3E8E">
        <w:rPr>
          <w:rFonts w:asciiTheme="majorHAnsi" w:hAnsiTheme="majorHAnsi"/>
          <w:color w:val="7F7F7F" w:themeColor="text1" w:themeTint="80"/>
          <w:sz w:val="28"/>
          <w:szCs w:val="28"/>
        </w:rPr>
        <w:t xml:space="preserve"> teachers)</w:t>
      </w:r>
    </w:p>
    <w:p w:rsidR="008E7E2B" w:rsidRDefault="002036CC" w:rsidP="00076CF4">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 xml:space="preserve">Belinda </w:t>
      </w:r>
      <w:proofErr w:type="spellStart"/>
      <w:r>
        <w:rPr>
          <w:rFonts w:asciiTheme="majorHAnsi" w:hAnsiTheme="majorHAnsi"/>
          <w:color w:val="7F7F7F" w:themeColor="text1" w:themeTint="80"/>
          <w:sz w:val="28"/>
          <w:szCs w:val="28"/>
        </w:rPr>
        <w:t>Charnley</w:t>
      </w:r>
      <w:proofErr w:type="spellEnd"/>
      <w:r w:rsidR="002E3E8E" w:rsidRPr="002E3E8E">
        <w:rPr>
          <w:rFonts w:asciiTheme="majorHAnsi" w:hAnsiTheme="majorHAnsi"/>
          <w:color w:val="7F7F7F" w:themeColor="text1" w:themeTint="80"/>
          <w:sz w:val="28"/>
          <w:szCs w:val="28"/>
        </w:rPr>
        <w:t xml:space="preserve"> (</w:t>
      </w:r>
      <w:r w:rsidR="002E3E8E">
        <w:rPr>
          <w:rFonts w:asciiTheme="majorHAnsi" w:hAnsiTheme="majorHAnsi"/>
          <w:color w:val="7F7F7F" w:themeColor="text1" w:themeTint="80"/>
          <w:sz w:val="28"/>
          <w:szCs w:val="28"/>
        </w:rPr>
        <w:t xml:space="preserve">Associate </w:t>
      </w:r>
      <w:r w:rsidR="002E3E8E" w:rsidRPr="002E3E8E">
        <w:rPr>
          <w:rFonts w:asciiTheme="majorHAnsi" w:hAnsiTheme="majorHAnsi"/>
          <w:color w:val="7F7F7F" w:themeColor="text1" w:themeTint="80"/>
          <w:sz w:val="28"/>
          <w:szCs w:val="28"/>
        </w:rPr>
        <w:t>Consultant</w:t>
      </w:r>
      <w:r>
        <w:rPr>
          <w:rFonts w:asciiTheme="majorHAnsi" w:hAnsiTheme="majorHAnsi"/>
          <w:color w:val="7F7F7F" w:themeColor="text1" w:themeTint="80"/>
          <w:sz w:val="28"/>
          <w:szCs w:val="28"/>
        </w:rPr>
        <w:t>, Hounslow Language Service</w:t>
      </w:r>
      <w:r w:rsidR="002E3E8E" w:rsidRPr="002E3E8E">
        <w:rPr>
          <w:rFonts w:asciiTheme="majorHAnsi" w:hAnsiTheme="majorHAnsi"/>
          <w:color w:val="7F7F7F" w:themeColor="text1" w:themeTint="80"/>
          <w:sz w:val="28"/>
          <w:szCs w:val="28"/>
        </w:rPr>
        <w:t>)</w:t>
      </w:r>
    </w:p>
    <w:p w:rsidR="002036CC"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t xml:space="preserve"> </w:t>
      </w:r>
    </w:p>
    <w:p w:rsidR="002036CC" w:rsidRDefault="002036CC" w:rsidP="00652F59">
      <w:pPr>
        <w:jc w:val="center"/>
        <w:rPr>
          <w:rFonts w:asciiTheme="majorHAnsi" w:hAnsiTheme="majorHAnsi"/>
          <w:color w:val="000000" w:themeColor="text1"/>
          <w:sz w:val="36"/>
          <w:szCs w:val="36"/>
        </w:rPr>
      </w:pPr>
    </w:p>
    <w:p w:rsidR="009C061E" w:rsidRDefault="009C061E" w:rsidP="00652F59">
      <w:pPr>
        <w:jc w:val="center"/>
        <w:rPr>
          <w:rFonts w:asciiTheme="majorHAnsi" w:hAnsiTheme="majorHAnsi"/>
          <w:color w:val="000000" w:themeColor="text1"/>
          <w:sz w:val="36"/>
          <w:szCs w:val="36"/>
        </w:rPr>
      </w:pPr>
    </w:p>
    <w:p w:rsidR="00E549FA" w:rsidRDefault="00E549FA" w:rsidP="00652F59">
      <w:pPr>
        <w:jc w:val="center"/>
        <w:rPr>
          <w:rFonts w:asciiTheme="majorHAnsi" w:hAnsiTheme="majorHAnsi"/>
          <w:color w:val="000000" w:themeColor="text1"/>
          <w:sz w:val="36"/>
          <w:szCs w:val="36"/>
        </w:rPr>
      </w:pPr>
    </w:p>
    <w:p w:rsidR="00E549FA" w:rsidRDefault="00E549FA" w:rsidP="00652F59">
      <w:pPr>
        <w:jc w:val="center"/>
        <w:rPr>
          <w:rFonts w:asciiTheme="majorHAnsi" w:hAnsiTheme="majorHAnsi"/>
          <w:color w:val="000000" w:themeColor="text1"/>
          <w:sz w:val="36"/>
          <w:szCs w:val="36"/>
        </w:rPr>
      </w:pPr>
    </w:p>
    <w:p w:rsidR="00E549FA" w:rsidRDefault="00E549FA" w:rsidP="00652F59">
      <w:pPr>
        <w:jc w:val="center"/>
        <w:rPr>
          <w:rFonts w:asciiTheme="majorHAnsi" w:hAnsiTheme="majorHAnsi"/>
          <w:color w:val="000000" w:themeColor="text1"/>
          <w:sz w:val="36"/>
          <w:szCs w:val="36"/>
        </w:rPr>
      </w:pPr>
    </w:p>
    <w:p w:rsidR="00652F59" w:rsidRPr="00FE0589"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t>Resources Overview</w:t>
      </w:r>
    </w:p>
    <w:p w:rsidR="00652F59" w:rsidRDefault="00652F59" w:rsidP="004B5E32">
      <w:pPr>
        <w:rPr>
          <w:rFonts w:asciiTheme="majorHAnsi" w:hAnsiTheme="majorHAnsi"/>
          <w:b/>
          <w:color w:val="000000" w:themeColor="text1"/>
        </w:rPr>
      </w:pPr>
    </w:p>
    <w:p w:rsidR="004B5E32" w:rsidRPr="008108CB" w:rsidRDefault="004B5E32" w:rsidP="004B5E32">
      <w:pPr>
        <w:rPr>
          <w:rFonts w:asciiTheme="majorHAnsi" w:hAnsiTheme="majorHAnsi"/>
          <w:color w:val="000000" w:themeColor="text1"/>
        </w:rPr>
      </w:pPr>
      <w:r>
        <w:rPr>
          <w:rFonts w:asciiTheme="majorHAnsi" w:hAnsiTheme="majorHAnsi"/>
          <w:b/>
          <w:color w:val="000000" w:themeColor="text1"/>
        </w:rPr>
        <w:t>Literacy o</w:t>
      </w:r>
      <w:r w:rsidRPr="00E8357E">
        <w:rPr>
          <w:rFonts w:asciiTheme="majorHAnsi" w:hAnsiTheme="majorHAnsi"/>
          <w:b/>
          <w:color w:val="000000" w:themeColor="text1"/>
        </w:rPr>
        <w:t>bjective:</w:t>
      </w:r>
      <w:r w:rsidR="002036CC">
        <w:rPr>
          <w:rFonts w:asciiTheme="majorHAnsi" w:hAnsiTheme="majorHAnsi"/>
          <w:color w:val="000000" w:themeColor="text1"/>
        </w:rPr>
        <w:t xml:space="preserve"> to writ</w:t>
      </w:r>
      <w:r w:rsidR="00E549FA">
        <w:rPr>
          <w:rFonts w:asciiTheme="majorHAnsi" w:hAnsiTheme="majorHAnsi"/>
          <w:color w:val="000000" w:themeColor="text1"/>
        </w:rPr>
        <w:t xml:space="preserve">e a memoir </w:t>
      </w:r>
      <w:r w:rsidR="001076C1">
        <w:rPr>
          <w:rFonts w:asciiTheme="majorHAnsi" w:hAnsiTheme="majorHAnsi"/>
          <w:color w:val="000000" w:themeColor="text1"/>
        </w:rPr>
        <w:t>–</w:t>
      </w:r>
      <w:r w:rsidR="0062395F">
        <w:rPr>
          <w:rFonts w:asciiTheme="majorHAnsi" w:hAnsiTheme="majorHAnsi"/>
          <w:color w:val="000000" w:themeColor="text1"/>
        </w:rPr>
        <w:t xml:space="preserve"> </w:t>
      </w:r>
      <w:proofErr w:type="gramStart"/>
      <w:r w:rsidR="0062395F">
        <w:rPr>
          <w:rFonts w:asciiTheme="majorHAnsi" w:hAnsiTheme="majorHAnsi"/>
          <w:color w:val="000000" w:themeColor="text1"/>
        </w:rPr>
        <w:t>narrative</w:t>
      </w:r>
      <w:r w:rsidR="001076C1">
        <w:rPr>
          <w:rFonts w:asciiTheme="majorHAnsi" w:hAnsiTheme="majorHAnsi"/>
          <w:color w:val="000000" w:themeColor="text1"/>
        </w:rPr>
        <w:t xml:space="preserve">  (</w:t>
      </w:r>
      <w:proofErr w:type="gramEnd"/>
      <w:r w:rsidR="001076C1">
        <w:rPr>
          <w:rFonts w:asciiTheme="majorHAnsi" w:hAnsiTheme="majorHAnsi"/>
          <w:color w:val="000000" w:themeColor="text1"/>
        </w:rPr>
        <w:t>3 weeks)</w:t>
      </w:r>
    </w:p>
    <w:p w:rsidR="004B5E32" w:rsidRDefault="004B5E32" w:rsidP="004B5E32">
      <w:pPr>
        <w:rPr>
          <w:rFonts w:asciiTheme="majorHAnsi" w:hAnsiTheme="majorHAnsi"/>
          <w:color w:val="000000" w:themeColor="text1"/>
        </w:rPr>
      </w:pPr>
    </w:p>
    <w:p w:rsidR="004B5E32" w:rsidRPr="00E8357E" w:rsidRDefault="004B5E32" w:rsidP="004B5E32">
      <w:pPr>
        <w:rPr>
          <w:rFonts w:asciiTheme="majorHAnsi" w:hAnsiTheme="majorHAnsi"/>
          <w:b/>
          <w:color w:val="000000" w:themeColor="text1"/>
        </w:rPr>
      </w:pPr>
      <w:r w:rsidRPr="00E8357E">
        <w:rPr>
          <w:rFonts w:asciiTheme="majorHAnsi" w:hAnsiTheme="majorHAnsi"/>
          <w:b/>
          <w:color w:val="000000" w:themeColor="text1"/>
        </w:rPr>
        <w:t>Success criteria:</w:t>
      </w:r>
    </w:p>
    <w:p w:rsidR="00E549FA" w:rsidRDefault="00854602" w:rsidP="004B5E32">
      <w:pPr>
        <w:pStyle w:val="ListParagraph"/>
        <w:numPr>
          <w:ilvl w:val="0"/>
          <w:numId w:val="2"/>
        </w:numPr>
        <w:rPr>
          <w:rFonts w:asciiTheme="majorHAnsi" w:hAnsiTheme="majorHAnsi"/>
          <w:color w:val="000000" w:themeColor="text1"/>
        </w:rPr>
      </w:pPr>
      <w:r>
        <w:rPr>
          <w:rFonts w:asciiTheme="majorHAnsi" w:hAnsiTheme="majorHAnsi"/>
          <w:color w:val="000000" w:themeColor="text1"/>
        </w:rPr>
        <w:t>To w</w:t>
      </w:r>
      <w:r w:rsidR="00E549FA">
        <w:rPr>
          <w:rFonts w:asciiTheme="majorHAnsi" w:hAnsiTheme="majorHAnsi"/>
          <w:color w:val="000000" w:themeColor="text1"/>
        </w:rPr>
        <w:t xml:space="preserve">rite in </w:t>
      </w:r>
      <w:r>
        <w:rPr>
          <w:rFonts w:asciiTheme="majorHAnsi" w:hAnsiTheme="majorHAnsi"/>
          <w:color w:val="000000" w:themeColor="text1"/>
        </w:rPr>
        <w:t xml:space="preserve">the </w:t>
      </w:r>
      <w:r w:rsidR="00E549FA">
        <w:rPr>
          <w:rFonts w:asciiTheme="majorHAnsi" w:hAnsiTheme="majorHAnsi"/>
          <w:color w:val="000000" w:themeColor="text1"/>
        </w:rPr>
        <w:t>first person</w:t>
      </w:r>
    </w:p>
    <w:p w:rsidR="004B5E32" w:rsidRPr="00E549FA" w:rsidRDefault="00E549FA" w:rsidP="00E549FA">
      <w:pPr>
        <w:pStyle w:val="ListParagraph"/>
        <w:numPr>
          <w:ilvl w:val="0"/>
          <w:numId w:val="2"/>
        </w:numPr>
        <w:rPr>
          <w:rFonts w:asciiTheme="majorHAnsi" w:hAnsiTheme="majorHAnsi"/>
          <w:color w:val="000000" w:themeColor="text1"/>
        </w:rPr>
      </w:pPr>
      <w:r w:rsidRPr="00E549FA">
        <w:rPr>
          <w:rFonts w:asciiTheme="majorHAnsi" w:hAnsiTheme="majorHAnsi"/>
          <w:color w:val="000000" w:themeColor="text1"/>
        </w:rPr>
        <w:t>Use</w:t>
      </w:r>
      <w:r w:rsidRPr="00E549FA">
        <w:rPr>
          <w:rFonts w:ascii="Gill Sans MT" w:hAnsi="Gill Sans MT" w:cs="Arial"/>
        </w:rPr>
        <w:t xml:space="preserve"> effective words and phrases to write about a events in a characters life</w:t>
      </w:r>
    </w:p>
    <w:p w:rsidR="00E549FA" w:rsidRPr="00E549FA" w:rsidRDefault="00E549FA" w:rsidP="00E549FA">
      <w:pPr>
        <w:pStyle w:val="ListParagraph"/>
        <w:numPr>
          <w:ilvl w:val="0"/>
          <w:numId w:val="2"/>
        </w:numPr>
        <w:rPr>
          <w:rFonts w:asciiTheme="majorHAnsi" w:hAnsiTheme="majorHAnsi"/>
          <w:color w:val="000000" w:themeColor="text1"/>
        </w:rPr>
      </w:pPr>
      <w:r>
        <w:rPr>
          <w:rFonts w:asciiTheme="majorHAnsi" w:hAnsiTheme="majorHAnsi"/>
          <w:color w:val="000000" w:themeColor="text1"/>
        </w:rPr>
        <w:t xml:space="preserve">To </w:t>
      </w:r>
      <w:r w:rsidR="00854602" w:rsidRPr="00854602">
        <w:rPr>
          <w:rFonts w:ascii="Gill Sans MT" w:hAnsi="Gill Sans MT"/>
        </w:rPr>
        <w:t>compare and contrast two film clips</w:t>
      </w:r>
      <w:r w:rsidRPr="00854602">
        <w:rPr>
          <w:rFonts w:ascii="Gill Sans MT" w:hAnsi="Gill Sans MT"/>
        </w:rPr>
        <w:t xml:space="preserve"> identify</w:t>
      </w:r>
      <w:r w:rsidR="00854602" w:rsidRPr="00854602">
        <w:rPr>
          <w:rFonts w:ascii="Gill Sans MT" w:hAnsi="Gill Sans MT"/>
        </w:rPr>
        <w:t>ing and discussing</w:t>
      </w:r>
      <w:r w:rsidRPr="00854602">
        <w:rPr>
          <w:rFonts w:ascii="Gill Sans MT" w:hAnsi="Gill Sans MT"/>
        </w:rPr>
        <w:t xml:space="preserve"> similarities and differences</w:t>
      </w:r>
    </w:p>
    <w:p w:rsidR="004B5E32" w:rsidRDefault="00E549FA" w:rsidP="004B5E32">
      <w:pPr>
        <w:pStyle w:val="ListParagraph"/>
        <w:numPr>
          <w:ilvl w:val="0"/>
          <w:numId w:val="2"/>
        </w:numPr>
        <w:rPr>
          <w:rFonts w:asciiTheme="majorHAnsi" w:hAnsiTheme="majorHAnsi"/>
          <w:color w:val="000000" w:themeColor="text1"/>
        </w:rPr>
      </w:pPr>
      <w:r>
        <w:rPr>
          <w:rFonts w:asciiTheme="majorHAnsi" w:hAnsiTheme="majorHAnsi"/>
          <w:color w:val="000000" w:themeColor="text1"/>
        </w:rPr>
        <w:t>Write</w:t>
      </w:r>
      <w:r w:rsidR="009C061E">
        <w:rPr>
          <w:rFonts w:asciiTheme="majorHAnsi" w:hAnsiTheme="majorHAnsi"/>
          <w:color w:val="000000" w:themeColor="text1"/>
        </w:rPr>
        <w:t xml:space="preserve"> in an effective style that fits the purpose and audience</w:t>
      </w:r>
    </w:p>
    <w:p w:rsidR="00785356" w:rsidRPr="00E549FA" w:rsidRDefault="00E549FA" w:rsidP="00E549FA">
      <w:pPr>
        <w:pStyle w:val="ListParagraph"/>
        <w:numPr>
          <w:ilvl w:val="0"/>
          <w:numId w:val="2"/>
        </w:numPr>
        <w:rPr>
          <w:rFonts w:asciiTheme="majorHAnsi" w:hAnsiTheme="majorHAnsi"/>
          <w:color w:val="000000" w:themeColor="text1"/>
        </w:rPr>
      </w:pPr>
      <w:r>
        <w:rPr>
          <w:rFonts w:asciiTheme="majorHAnsi" w:hAnsiTheme="majorHAnsi"/>
          <w:color w:val="000000" w:themeColor="text1"/>
        </w:rPr>
        <w:t>T</w:t>
      </w:r>
      <w:r w:rsidR="00785356" w:rsidRPr="00E549FA">
        <w:rPr>
          <w:rFonts w:asciiTheme="majorHAnsi" w:hAnsiTheme="majorHAnsi"/>
          <w:color w:val="000000" w:themeColor="text1"/>
        </w:rPr>
        <w:t>o increase vocabulary related to theme/text</w:t>
      </w:r>
    </w:p>
    <w:p w:rsidR="004B5E32" w:rsidRPr="00076CF4" w:rsidRDefault="004B5E32" w:rsidP="00076CF4">
      <w:pPr>
        <w:jc w:val="center"/>
        <w:rPr>
          <w:rFonts w:asciiTheme="majorHAnsi" w:hAnsiTheme="majorHAnsi"/>
          <w:color w:val="7F7F7F" w:themeColor="text1" w:themeTint="80"/>
          <w:sz w:val="28"/>
          <w:szCs w:val="28"/>
        </w:rPr>
      </w:pPr>
    </w:p>
    <w:tbl>
      <w:tblPr>
        <w:tblStyle w:val="TableGrid"/>
        <w:tblW w:w="9923" w:type="dxa"/>
        <w:tblInd w:w="-743" w:type="dxa"/>
        <w:tblLayout w:type="fixed"/>
        <w:tblLook w:val="04A0" w:firstRow="1" w:lastRow="0" w:firstColumn="1" w:lastColumn="0" w:noHBand="0" w:noVBand="1"/>
      </w:tblPr>
      <w:tblGrid>
        <w:gridCol w:w="1762"/>
        <w:gridCol w:w="4080"/>
        <w:gridCol w:w="4081"/>
      </w:tblGrid>
      <w:tr w:rsidR="00422A01" w:rsidTr="00422A01">
        <w:tc>
          <w:tcPr>
            <w:tcW w:w="1762" w:type="dxa"/>
          </w:tcPr>
          <w:p w:rsidR="00422A01" w:rsidRPr="00240CA4" w:rsidRDefault="00422A01" w:rsidP="00FB10CF">
            <w:pPr>
              <w:rPr>
                <w:rFonts w:ascii="Arial" w:hAnsi="Arial" w:cs="Arial"/>
                <w:b/>
                <w:color w:val="000000" w:themeColor="text1"/>
                <w:sz w:val="20"/>
                <w:szCs w:val="20"/>
              </w:rPr>
            </w:pPr>
            <w:r w:rsidRPr="00240CA4">
              <w:rPr>
                <w:rFonts w:ascii="Arial" w:hAnsi="Arial" w:cs="Arial"/>
                <w:b/>
                <w:color w:val="000000" w:themeColor="text1"/>
                <w:sz w:val="20"/>
                <w:szCs w:val="20"/>
              </w:rPr>
              <w:t>RESOURCES</w:t>
            </w:r>
            <w:r w:rsidR="00E01100" w:rsidRPr="00240CA4">
              <w:rPr>
                <w:rFonts w:ascii="Arial" w:hAnsi="Arial" w:cs="Arial"/>
                <w:b/>
                <w:color w:val="000000" w:themeColor="text1"/>
                <w:sz w:val="20"/>
                <w:szCs w:val="20"/>
              </w:rPr>
              <w:t xml:space="preserve"> Folders</w:t>
            </w:r>
          </w:p>
        </w:tc>
        <w:tc>
          <w:tcPr>
            <w:tcW w:w="4080"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PUPIL ACTIVIT</w:t>
            </w:r>
            <w:r w:rsidR="00E01100">
              <w:rPr>
                <w:rFonts w:asciiTheme="majorHAnsi" w:hAnsiTheme="majorHAnsi"/>
                <w:color w:val="000000" w:themeColor="text1"/>
              </w:rPr>
              <w:t xml:space="preserve">IES </w:t>
            </w:r>
          </w:p>
        </w:tc>
        <w:tc>
          <w:tcPr>
            <w:tcW w:w="4081"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TEACHER NOTES</w:t>
            </w:r>
          </w:p>
          <w:p w:rsidR="00422A01" w:rsidRDefault="00422A01" w:rsidP="00FB10CF">
            <w:pPr>
              <w:rPr>
                <w:rFonts w:asciiTheme="majorHAnsi" w:hAnsiTheme="majorHAnsi"/>
                <w:color w:val="000000" w:themeColor="text1"/>
              </w:rPr>
            </w:pPr>
          </w:p>
        </w:tc>
      </w:tr>
      <w:tr w:rsidR="00422A01" w:rsidTr="00422A01">
        <w:tc>
          <w:tcPr>
            <w:tcW w:w="1762" w:type="dxa"/>
          </w:tcPr>
          <w:p w:rsidR="00245F2A" w:rsidRPr="00692D12" w:rsidRDefault="00692D12" w:rsidP="00692D12">
            <w:pPr>
              <w:rPr>
                <w:rFonts w:ascii="Arial" w:hAnsi="Arial" w:cs="Arial"/>
                <w:b/>
                <w:color w:val="000000" w:themeColor="text1"/>
                <w:sz w:val="20"/>
                <w:szCs w:val="20"/>
              </w:rPr>
            </w:pPr>
            <w:r>
              <w:rPr>
                <w:rFonts w:ascii="Arial" w:hAnsi="Arial" w:cs="Arial"/>
                <w:b/>
                <w:color w:val="000000" w:themeColor="text1"/>
                <w:sz w:val="20"/>
                <w:szCs w:val="20"/>
              </w:rPr>
              <w:t>Folder 1.</w:t>
            </w:r>
          </w:p>
          <w:p w:rsidR="00422A01" w:rsidRPr="00240CA4" w:rsidRDefault="00245F2A" w:rsidP="00245F2A">
            <w:pPr>
              <w:rPr>
                <w:rFonts w:ascii="Arial" w:hAnsi="Arial" w:cs="Arial"/>
                <w:b/>
                <w:color w:val="000000" w:themeColor="text1"/>
                <w:sz w:val="20"/>
                <w:szCs w:val="20"/>
              </w:rPr>
            </w:pPr>
            <w:r w:rsidRPr="00240CA4">
              <w:rPr>
                <w:rFonts w:ascii="Arial" w:hAnsi="Arial" w:cs="Arial"/>
                <w:b/>
                <w:color w:val="000000" w:themeColor="text1"/>
                <w:sz w:val="20"/>
                <w:szCs w:val="20"/>
              </w:rPr>
              <w:t xml:space="preserve">Introduction  to the theme </w:t>
            </w:r>
          </w:p>
          <w:p w:rsidR="00422A01" w:rsidRPr="00240CA4" w:rsidRDefault="00422A01" w:rsidP="00FB10CF">
            <w:pPr>
              <w:rPr>
                <w:rFonts w:ascii="Arial" w:hAnsi="Arial" w:cs="Arial"/>
                <w:b/>
                <w:color w:val="000000" w:themeColor="text1"/>
                <w:sz w:val="20"/>
                <w:szCs w:val="20"/>
              </w:rPr>
            </w:pPr>
          </w:p>
        </w:tc>
        <w:tc>
          <w:tcPr>
            <w:tcW w:w="4080" w:type="dxa"/>
          </w:tcPr>
          <w:p w:rsidR="00245F2A" w:rsidRPr="00240CA4" w:rsidRDefault="00245F2A" w:rsidP="00245F2A">
            <w:pPr>
              <w:rPr>
                <w:rFonts w:ascii="Arial" w:hAnsi="Arial" w:cs="Arial"/>
                <w:sz w:val="18"/>
                <w:szCs w:val="18"/>
              </w:rPr>
            </w:pPr>
            <w:r w:rsidRPr="00240CA4">
              <w:rPr>
                <w:rFonts w:ascii="Arial" w:hAnsi="Arial" w:cs="Arial"/>
                <w:sz w:val="18"/>
                <w:szCs w:val="18"/>
              </w:rPr>
              <w:t xml:space="preserve">Explain to the children that they are going to be looking at how films can tell stories. </w:t>
            </w:r>
          </w:p>
          <w:p w:rsidR="00245F2A" w:rsidRPr="00240CA4" w:rsidRDefault="00245F2A" w:rsidP="00245F2A">
            <w:pPr>
              <w:rPr>
                <w:rFonts w:ascii="Arial" w:hAnsi="Arial" w:cs="Arial"/>
                <w:sz w:val="18"/>
                <w:szCs w:val="18"/>
              </w:rPr>
            </w:pPr>
          </w:p>
          <w:p w:rsidR="00245F2A" w:rsidRPr="00240CA4" w:rsidRDefault="00383B5A" w:rsidP="00245F2A">
            <w:pPr>
              <w:rPr>
                <w:rFonts w:ascii="Arial" w:hAnsi="Arial" w:cs="Arial"/>
                <w:sz w:val="18"/>
                <w:szCs w:val="18"/>
              </w:rPr>
            </w:pPr>
            <w:r>
              <w:rPr>
                <w:rFonts w:ascii="Arial" w:hAnsi="Arial" w:cs="Arial"/>
                <w:sz w:val="18"/>
                <w:szCs w:val="18"/>
              </w:rPr>
              <w:t>Pass around several artef</w:t>
            </w:r>
            <w:r w:rsidR="00245F2A" w:rsidRPr="00240CA4">
              <w:rPr>
                <w:rFonts w:ascii="Arial" w:hAnsi="Arial" w:cs="Arial"/>
                <w:sz w:val="18"/>
                <w:szCs w:val="18"/>
              </w:rPr>
              <w:t xml:space="preserve">acts for the class to examine and discuss – wartime helmet, old black and white photograph of a child, hobby horse, medal, gold ring…... Discuss the items – who do they belong to? Why are the objects significant? Where is the person now? </w:t>
            </w:r>
            <w:r w:rsidR="00C649BB" w:rsidRPr="00240CA4">
              <w:rPr>
                <w:rFonts w:ascii="Arial" w:hAnsi="Arial" w:cs="Arial"/>
                <w:sz w:val="18"/>
                <w:szCs w:val="18"/>
              </w:rPr>
              <w:t>Etc</w:t>
            </w:r>
            <w:r w:rsidR="00245F2A" w:rsidRPr="00240CA4">
              <w:rPr>
                <w:rFonts w:ascii="Arial" w:hAnsi="Arial" w:cs="Arial"/>
                <w:sz w:val="18"/>
                <w:szCs w:val="18"/>
              </w:rPr>
              <w:t xml:space="preserve">.  </w:t>
            </w:r>
          </w:p>
          <w:p w:rsidR="00245F2A" w:rsidRPr="00240CA4" w:rsidRDefault="00245F2A" w:rsidP="00245F2A">
            <w:pPr>
              <w:rPr>
                <w:rFonts w:ascii="Arial" w:hAnsi="Arial" w:cs="Arial"/>
                <w:sz w:val="18"/>
                <w:szCs w:val="18"/>
              </w:rPr>
            </w:pPr>
          </w:p>
          <w:p w:rsidR="00245F2A" w:rsidRPr="00240CA4" w:rsidRDefault="00245F2A" w:rsidP="00245F2A">
            <w:pPr>
              <w:rPr>
                <w:rFonts w:ascii="Arial" w:hAnsi="Arial" w:cs="Arial"/>
                <w:sz w:val="18"/>
                <w:szCs w:val="18"/>
              </w:rPr>
            </w:pPr>
            <w:r w:rsidRPr="00240CA4">
              <w:rPr>
                <w:rFonts w:ascii="Arial" w:hAnsi="Arial" w:cs="Arial"/>
                <w:sz w:val="18"/>
                <w:szCs w:val="18"/>
              </w:rPr>
              <w:t xml:space="preserve">Play the </w:t>
            </w:r>
            <w:r w:rsidR="00742D43" w:rsidRPr="00240CA4">
              <w:rPr>
                <w:rFonts w:ascii="Arial" w:hAnsi="Arial" w:cs="Arial"/>
                <w:sz w:val="18"/>
                <w:szCs w:val="18"/>
              </w:rPr>
              <w:t xml:space="preserve">music </w:t>
            </w:r>
            <w:r w:rsidRPr="00240CA4">
              <w:rPr>
                <w:rFonts w:ascii="Arial" w:hAnsi="Arial" w:cs="Arial"/>
                <w:sz w:val="18"/>
                <w:szCs w:val="18"/>
              </w:rPr>
              <w:t xml:space="preserve">which accompanies the piano to the class. Explain that the music goes with a short film about the person who owns </w:t>
            </w:r>
            <w:r w:rsidR="00383B5A">
              <w:rPr>
                <w:rFonts w:ascii="Arial" w:hAnsi="Arial" w:cs="Arial"/>
                <w:sz w:val="18"/>
                <w:szCs w:val="18"/>
              </w:rPr>
              <w:t>the arte</w:t>
            </w:r>
            <w:r w:rsidRPr="00240CA4">
              <w:rPr>
                <w:rFonts w:ascii="Arial" w:hAnsi="Arial" w:cs="Arial"/>
                <w:sz w:val="18"/>
                <w:szCs w:val="18"/>
              </w:rPr>
              <w:t>facts. How does the music make them feel? What might the film be about? What other predictions can they make about the film?</w:t>
            </w:r>
          </w:p>
          <w:p w:rsidR="00266BCE" w:rsidRPr="00240CA4" w:rsidRDefault="00266BCE" w:rsidP="00245F2A">
            <w:pPr>
              <w:rPr>
                <w:rFonts w:ascii="Arial" w:hAnsi="Arial" w:cs="Arial"/>
                <w:sz w:val="18"/>
                <w:szCs w:val="18"/>
              </w:rPr>
            </w:pPr>
          </w:p>
          <w:p w:rsidR="00266BCE" w:rsidRPr="00240CA4" w:rsidRDefault="00266BCE" w:rsidP="00266BCE">
            <w:pPr>
              <w:rPr>
                <w:rFonts w:ascii="Arial" w:hAnsi="Arial" w:cs="Arial"/>
                <w:iCs/>
                <w:sz w:val="18"/>
                <w:szCs w:val="18"/>
                <w:u w:val="single"/>
              </w:rPr>
            </w:pPr>
            <w:r w:rsidRPr="00240CA4">
              <w:rPr>
                <w:rFonts w:ascii="Arial" w:hAnsi="Arial" w:cs="Arial"/>
                <w:iCs/>
                <w:sz w:val="18"/>
                <w:szCs w:val="18"/>
                <w:u w:val="single"/>
              </w:rPr>
              <w:t xml:space="preserve">Speaking Frame </w:t>
            </w:r>
          </w:p>
          <w:p w:rsidR="00266BCE" w:rsidRPr="00240CA4" w:rsidRDefault="00266BCE" w:rsidP="00266BCE">
            <w:pPr>
              <w:rPr>
                <w:rFonts w:ascii="Arial" w:hAnsi="Arial" w:cs="Arial"/>
                <w:iCs/>
                <w:sz w:val="18"/>
                <w:szCs w:val="18"/>
              </w:rPr>
            </w:pPr>
            <w:r w:rsidRPr="00240CA4">
              <w:rPr>
                <w:rFonts w:ascii="Arial" w:hAnsi="Arial" w:cs="Arial"/>
                <w:iCs/>
                <w:sz w:val="18"/>
                <w:szCs w:val="18"/>
              </w:rPr>
              <w:t>In my opinion ...</w:t>
            </w:r>
          </w:p>
          <w:p w:rsidR="00266BCE" w:rsidRPr="00240CA4" w:rsidRDefault="00383B5A" w:rsidP="00266BCE">
            <w:pPr>
              <w:rPr>
                <w:rFonts w:ascii="Arial" w:hAnsi="Arial" w:cs="Arial"/>
                <w:iCs/>
                <w:sz w:val="18"/>
                <w:szCs w:val="18"/>
              </w:rPr>
            </w:pPr>
            <w:r>
              <w:rPr>
                <w:rFonts w:ascii="Arial" w:hAnsi="Arial" w:cs="Arial"/>
                <w:iCs/>
                <w:sz w:val="18"/>
                <w:szCs w:val="18"/>
              </w:rPr>
              <w:t>In my view, the arte</w:t>
            </w:r>
            <w:r w:rsidR="00266BCE" w:rsidRPr="00240CA4">
              <w:rPr>
                <w:rFonts w:ascii="Arial" w:hAnsi="Arial" w:cs="Arial"/>
                <w:iCs/>
                <w:sz w:val="18"/>
                <w:szCs w:val="18"/>
              </w:rPr>
              <w:t>facts belong to ...</w:t>
            </w:r>
          </w:p>
          <w:p w:rsidR="00266BCE" w:rsidRPr="00240CA4" w:rsidRDefault="00266BCE" w:rsidP="00266BCE">
            <w:pPr>
              <w:rPr>
                <w:rFonts w:ascii="Arial" w:hAnsi="Arial" w:cs="Arial"/>
                <w:iCs/>
                <w:sz w:val="18"/>
                <w:szCs w:val="18"/>
              </w:rPr>
            </w:pPr>
            <w:r w:rsidRPr="00240CA4">
              <w:rPr>
                <w:rFonts w:ascii="Arial" w:hAnsi="Arial" w:cs="Arial"/>
                <w:iCs/>
                <w:sz w:val="18"/>
                <w:szCs w:val="18"/>
              </w:rPr>
              <w:t>The evidence leads me to believe ...</w:t>
            </w:r>
          </w:p>
          <w:p w:rsidR="00742D43" w:rsidRPr="009011C4" w:rsidRDefault="00266BCE" w:rsidP="00245F2A">
            <w:pPr>
              <w:rPr>
                <w:rFonts w:ascii="Arial" w:hAnsi="Arial" w:cs="Arial"/>
                <w:iCs/>
                <w:sz w:val="18"/>
                <w:szCs w:val="18"/>
              </w:rPr>
            </w:pPr>
            <w:r w:rsidRPr="00240CA4">
              <w:rPr>
                <w:rFonts w:ascii="Arial" w:hAnsi="Arial" w:cs="Arial"/>
                <w:iCs/>
                <w:sz w:val="18"/>
                <w:szCs w:val="18"/>
              </w:rPr>
              <w:t>I conclude that the film will be about ...</w:t>
            </w:r>
          </w:p>
          <w:p w:rsidR="005205AA" w:rsidRPr="00240CA4" w:rsidRDefault="00742D43" w:rsidP="00FB10CF">
            <w:pPr>
              <w:rPr>
                <w:rFonts w:ascii="Arial" w:hAnsi="Arial" w:cs="Arial"/>
                <w:sz w:val="18"/>
                <w:szCs w:val="18"/>
              </w:rPr>
            </w:pPr>
            <w:r w:rsidRPr="00240CA4">
              <w:rPr>
                <w:rFonts w:ascii="Arial" w:hAnsi="Arial" w:cs="Arial"/>
                <w:sz w:val="18"/>
                <w:szCs w:val="18"/>
              </w:rPr>
              <w:t xml:space="preserve"> </w:t>
            </w:r>
          </w:p>
        </w:tc>
        <w:tc>
          <w:tcPr>
            <w:tcW w:w="4081" w:type="dxa"/>
          </w:tcPr>
          <w:p w:rsidR="00266BCE" w:rsidRPr="00240CA4" w:rsidRDefault="00266BCE" w:rsidP="00742D43">
            <w:pPr>
              <w:rPr>
                <w:rFonts w:ascii="Arial" w:hAnsi="Arial" w:cs="Arial"/>
                <w:sz w:val="18"/>
                <w:szCs w:val="18"/>
              </w:rPr>
            </w:pPr>
          </w:p>
          <w:p w:rsidR="00742D43" w:rsidRPr="00240CA4" w:rsidRDefault="00742D43" w:rsidP="00742D43">
            <w:pPr>
              <w:rPr>
                <w:rFonts w:ascii="Arial" w:hAnsi="Arial" w:cs="Arial"/>
                <w:sz w:val="18"/>
                <w:szCs w:val="18"/>
              </w:rPr>
            </w:pPr>
            <w:r w:rsidRPr="00240CA4">
              <w:rPr>
                <w:rFonts w:ascii="Arial" w:hAnsi="Arial" w:cs="Arial"/>
                <w:sz w:val="18"/>
                <w:szCs w:val="18"/>
              </w:rPr>
              <w:t xml:space="preserve">Before introducing the film the </w:t>
            </w:r>
            <w:r w:rsidR="00383B5A">
              <w:rPr>
                <w:rFonts w:ascii="Arial" w:hAnsi="Arial" w:cs="Arial"/>
                <w:sz w:val="18"/>
                <w:szCs w:val="18"/>
              </w:rPr>
              <w:t>piano spend time looking at arte</w:t>
            </w:r>
            <w:r w:rsidRPr="00240CA4">
              <w:rPr>
                <w:rFonts w:ascii="Arial" w:hAnsi="Arial" w:cs="Arial"/>
                <w:sz w:val="18"/>
                <w:szCs w:val="18"/>
              </w:rPr>
              <w:t xml:space="preserve">facts and listening to the accompanying music. This will help the children to make predictions and build up vocabulary before even seeing the short film clip. </w:t>
            </w:r>
          </w:p>
          <w:p w:rsidR="00266BCE" w:rsidRPr="00240CA4" w:rsidRDefault="00266BCE" w:rsidP="00742D43">
            <w:pPr>
              <w:rPr>
                <w:rFonts w:ascii="Arial" w:hAnsi="Arial" w:cs="Arial"/>
                <w:sz w:val="18"/>
                <w:szCs w:val="18"/>
              </w:rPr>
            </w:pPr>
          </w:p>
          <w:p w:rsidR="00266BCE" w:rsidRPr="00240CA4" w:rsidRDefault="00266BCE" w:rsidP="00742D43">
            <w:pPr>
              <w:rPr>
                <w:rFonts w:ascii="Arial" w:hAnsi="Arial" w:cs="Arial"/>
                <w:sz w:val="18"/>
                <w:szCs w:val="18"/>
              </w:rPr>
            </w:pPr>
            <w:r w:rsidRPr="00240CA4">
              <w:rPr>
                <w:rFonts w:ascii="Arial" w:hAnsi="Arial" w:cs="Arial"/>
                <w:sz w:val="18"/>
                <w:szCs w:val="18"/>
              </w:rPr>
              <w:t>Use of the speaking frame at the end of the lesson helps the children to speak in a more formal way.</w:t>
            </w:r>
          </w:p>
          <w:p w:rsidR="00742D43" w:rsidRPr="00240CA4" w:rsidRDefault="00742D43" w:rsidP="00742D43">
            <w:pPr>
              <w:rPr>
                <w:rFonts w:ascii="Arial" w:hAnsi="Arial" w:cs="Arial"/>
                <w:sz w:val="18"/>
                <w:szCs w:val="18"/>
              </w:rPr>
            </w:pPr>
          </w:p>
          <w:p w:rsidR="00742D43" w:rsidRPr="00240CA4" w:rsidRDefault="00742D43" w:rsidP="00742D43">
            <w:pPr>
              <w:rPr>
                <w:rFonts w:ascii="Arial" w:hAnsi="Arial" w:cs="Arial"/>
                <w:sz w:val="18"/>
                <w:szCs w:val="18"/>
              </w:rPr>
            </w:pPr>
          </w:p>
          <w:p w:rsidR="00422A01" w:rsidRPr="00240CA4" w:rsidRDefault="00422A01" w:rsidP="00742D43">
            <w:pPr>
              <w:rPr>
                <w:rFonts w:ascii="Arial" w:hAnsi="Arial" w:cs="Arial"/>
                <w:i/>
                <w:color w:val="000000" w:themeColor="text1"/>
                <w:sz w:val="18"/>
                <w:szCs w:val="18"/>
              </w:rPr>
            </w:pPr>
          </w:p>
        </w:tc>
      </w:tr>
      <w:tr w:rsidR="00116656" w:rsidTr="00422A01">
        <w:tc>
          <w:tcPr>
            <w:tcW w:w="1762" w:type="dxa"/>
          </w:tcPr>
          <w:p w:rsidR="00116656" w:rsidRPr="00240CA4" w:rsidRDefault="00692D12" w:rsidP="00FB10CF">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116656" w:rsidRPr="00240CA4">
              <w:rPr>
                <w:rFonts w:ascii="Arial" w:hAnsi="Arial" w:cs="Arial"/>
                <w:b/>
                <w:color w:val="000000" w:themeColor="text1"/>
                <w:sz w:val="20"/>
                <w:szCs w:val="20"/>
              </w:rPr>
              <w:t xml:space="preserve">2. </w:t>
            </w:r>
            <w:r w:rsidR="00742D43" w:rsidRPr="00240CA4">
              <w:rPr>
                <w:rFonts w:ascii="Arial" w:hAnsi="Arial" w:cs="Arial"/>
                <w:b/>
                <w:color w:val="000000" w:themeColor="text1"/>
                <w:sz w:val="20"/>
                <w:szCs w:val="20"/>
              </w:rPr>
              <w:t xml:space="preserve"> </w:t>
            </w:r>
            <w:r w:rsidR="00266BCE" w:rsidRPr="00240CA4">
              <w:rPr>
                <w:rFonts w:ascii="Arial" w:hAnsi="Arial" w:cs="Arial"/>
                <w:b/>
                <w:color w:val="000000" w:themeColor="text1"/>
                <w:sz w:val="20"/>
                <w:szCs w:val="20"/>
              </w:rPr>
              <w:t>Introduction to the film clip</w:t>
            </w:r>
          </w:p>
        </w:tc>
        <w:tc>
          <w:tcPr>
            <w:tcW w:w="4080" w:type="dxa"/>
          </w:tcPr>
          <w:p w:rsidR="00266BCE" w:rsidRPr="00240CA4" w:rsidRDefault="00266BCE" w:rsidP="00266BCE">
            <w:pPr>
              <w:rPr>
                <w:rFonts w:ascii="Arial" w:hAnsi="Arial" w:cs="Arial"/>
                <w:sz w:val="18"/>
                <w:szCs w:val="18"/>
              </w:rPr>
            </w:pPr>
            <w:r w:rsidRPr="00240CA4">
              <w:rPr>
                <w:rFonts w:ascii="Arial" w:hAnsi="Arial" w:cs="Arial"/>
                <w:sz w:val="18"/>
                <w:szCs w:val="18"/>
              </w:rPr>
              <w:t>Watch the film a</w:t>
            </w:r>
            <w:r w:rsidR="00383B5A">
              <w:rPr>
                <w:rFonts w:ascii="Arial" w:hAnsi="Arial" w:cs="Arial"/>
                <w:sz w:val="18"/>
                <w:szCs w:val="18"/>
              </w:rPr>
              <w:t>nd stop it at various points, ask the pupils</w:t>
            </w:r>
            <w:r w:rsidRPr="00240CA4">
              <w:rPr>
                <w:rFonts w:ascii="Arial" w:hAnsi="Arial" w:cs="Arial"/>
                <w:sz w:val="18"/>
                <w:szCs w:val="18"/>
              </w:rPr>
              <w:t xml:space="preserve"> to record their thoughts on their whiteboards. </w:t>
            </w:r>
          </w:p>
          <w:p w:rsidR="00266BCE" w:rsidRPr="00240CA4" w:rsidRDefault="00266BCE" w:rsidP="00266BCE">
            <w:pPr>
              <w:rPr>
                <w:rFonts w:ascii="Arial" w:hAnsi="Arial" w:cs="Arial"/>
                <w:sz w:val="18"/>
                <w:szCs w:val="18"/>
              </w:rPr>
            </w:pPr>
            <w:r w:rsidRPr="00240CA4">
              <w:rPr>
                <w:rFonts w:ascii="Arial" w:hAnsi="Arial" w:cs="Arial"/>
                <w:sz w:val="18"/>
                <w:szCs w:val="18"/>
              </w:rPr>
              <w:t>Pause the film at the following points and discuss:</w:t>
            </w:r>
          </w:p>
          <w:p w:rsidR="00266BCE" w:rsidRPr="00240CA4" w:rsidRDefault="00266BCE" w:rsidP="00266BCE">
            <w:pPr>
              <w:numPr>
                <w:ilvl w:val="0"/>
                <w:numId w:val="7"/>
              </w:numPr>
              <w:rPr>
                <w:rFonts w:ascii="Arial" w:hAnsi="Arial" w:cs="Arial"/>
                <w:sz w:val="18"/>
                <w:szCs w:val="18"/>
              </w:rPr>
            </w:pPr>
            <w:r w:rsidRPr="00240CA4">
              <w:rPr>
                <w:rFonts w:ascii="Arial" w:hAnsi="Arial" w:cs="Arial"/>
                <w:sz w:val="18"/>
                <w:szCs w:val="18"/>
              </w:rPr>
              <w:t xml:space="preserve">Aerial view of hands playing the piano – What might the central character be thinking about as he plays? (Empathy.) </w:t>
            </w:r>
          </w:p>
          <w:p w:rsidR="00266BCE" w:rsidRPr="00240CA4" w:rsidRDefault="00266BCE" w:rsidP="00266BCE">
            <w:pPr>
              <w:numPr>
                <w:ilvl w:val="0"/>
                <w:numId w:val="7"/>
              </w:numPr>
              <w:rPr>
                <w:rFonts w:ascii="Arial" w:hAnsi="Arial" w:cs="Arial"/>
                <w:sz w:val="18"/>
                <w:szCs w:val="18"/>
              </w:rPr>
            </w:pPr>
            <w:r w:rsidRPr="00240CA4">
              <w:rPr>
                <w:rFonts w:ascii="Arial" w:hAnsi="Arial" w:cs="Arial"/>
                <w:sz w:val="18"/>
                <w:szCs w:val="18"/>
              </w:rPr>
              <w:t xml:space="preserve">When his wife kisses him on the cheek then disappears – What might have happened to his wife? (Prediction.) </w:t>
            </w:r>
          </w:p>
          <w:p w:rsidR="00266BCE" w:rsidRPr="00240CA4" w:rsidRDefault="00266BCE" w:rsidP="00266BCE">
            <w:pPr>
              <w:numPr>
                <w:ilvl w:val="0"/>
                <w:numId w:val="7"/>
              </w:numPr>
              <w:rPr>
                <w:rFonts w:ascii="Arial" w:hAnsi="Arial" w:cs="Arial"/>
                <w:sz w:val="18"/>
                <w:szCs w:val="18"/>
              </w:rPr>
            </w:pPr>
            <w:r w:rsidRPr="00240CA4">
              <w:rPr>
                <w:rFonts w:ascii="Arial" w:hAnsi="Arial" w:cs="Arial"/>
                <w:sz w:val="18"/>
                <w:szCs w:val="18"/>
              </w:rPr>
              <w:t>When the little boy receives the present – Who gave him the present? Why might it be significant? (Inference/ prediction.)</w:t>
            </w:r>
          </w:p>
          <w:p w:rsidR="00266BCE" w:rsidRPr="00240CA4" w:rsidRDefault="00266BCE" w:rsidP="00266BCE">
            <w:pPr>
              <w:numPr>
                <w:ilvl w:val="0"/>
                <w:numId w:val="7"/>
              </w:numPr>
              <w:rPr>
                <w:rFonts w:ascii="Arial" w:hAnsi="Arial" w:cs="Arial"/>
                <w:sz w:val="18"/>
                <w:szCs w:val="18"/>
              </w:rPr>
            </w:pPr>
            <w:r w:rsidRPr="00240CA4">
              <w:rPr>
                <w:rFonts w:ascii="Arial" w:hAnsi="Arial" w:cs="Arial"/>
                <w:sz w:val="18"/>
                <w:szCs w:val="18"/>
              </w:rPr>
              <w:t>When the boy sits next to the man and plays the piano and they smile at each other – Who is the little boy</w:t>
            </w:r>
            <w:r w:rsidR="004C0732" w:rsidRPr="00240CA4">
              <w:rPr>
                <w:rFonts w:ascii="Arial" w:hAnsi="Arial" w:cs="Arial"/>
                <w:sz w:val="18"/>
                <w:szCs w:val="18"/>
              </w:rPr>
              <w:t>? W</w:t>
            </w:r>
            <w:r w:rsidRPr="00240CA4">
              <w:rPr>
                <w:rFonts w:ascii="Arial" w:hAnsi="Arial" w:cs="Arial"/>
                <w:sz w:val="18"/>
                <w:szCs w:val="18"/>
              </w:rPr>
              <w:t>hy does the film stop there? What is left unsaid?</w:t>
            </w:r>
          </w:p>
          <w:p w:rsidR="00266BCE" w:rsidRPr="00240CA4" w:rsidRDefault="00266BCE" w:rsidP="00266BCE">
            <w:pPr>
              <w:rPr>
                <w:rFonts w:ascii="Arial" w:hAnsi="Arial" w:cs="Arial"/>
                <w:sz w:val="18"/>
                <w:szCs w:val="18"/>
              </w:rPr>
            </w:pPr>
          </w:p>
          <w:p w:rsidR="00116656" w:rsidRPr="00C649BB" w:rsidRDefault="00266BCE" w:rsidP="005205AA">
            <w:pPr>
              <w:rPr>
                <w:rFonts w:ascii="Arial" w:hAnsi="Arial" w:cs="Arial"/>
                <w:i/>
                <w:iCs/>
                <w:sz w:val="18"/>
                <w:szCs w:val="18"/>
              </w:rPr>
            </w:pPr>
            <w:r w:rsidRPr="00240CA4">
              <w:rPr>
                <w:rFonts w:ascii="Arial" w:hAnsi="Arial" w:cs="Arial"/>
                <w:sz w:val="18"/>
                <w:szCs w:val="18"/>
              </w:rPr>
              <w:t xml:space="preserve">Ask the children to record their initial thoughts about the film in their books or as a group using the following key questions: </w:t>
            </w:r>
            <w:r w:rsidRPr="00240CA4">
              <w:rPr>
                <w:rFonts w:ascii="Arial" w:hAnsi="Arial" w:cs="Arial"/>
                <w:i/>
                <w:iCs/>
                <w:sz w:val="18"/>
                <w:szCs w:val="18"/>
              </w:rPr>
              <w:t>What the film is about? What is its main theme? Why does the man play the piano alone at the start but not at the end?</w:t>
            </w:r>
          </w:p>
        </w:tc>
        <w:tc>
          <w:tcPr>
            <w:tcW w:w="4081" w:type="dxa"/>
          </w:tcPr>
          <w:p w:rsidR="00266BCE" w:rsidRPr="00240CA4" w:rsidRDefault="00266BCE" w:rsidP="00266BCE">
            <w:pPr>
              <w:rPr>
                <w:rFonts w:ascii="Arial" w:hAnsi="Arial" w:cs="Arial"/>
                <w:sz w:val="18"/>
                <w:szCs w:val="18"/>
              </w:rPr>
            </w:pPr>
            <w:r w:rsidRPr="00240CA4">
              <w:rPr>
                <w:rFonts w:ascii="Arial" w:hAnsi="Arial" w:cs="Arial"/>
                <w:sz w:val="18"/>
                <w:szCs w:val="18"/>
              </w:rPr>
              <w:lastRenderedPageBreak/>
              <w:t xml:space="preserve">Introduce the film </w:t>
            </w:r>
            <w:r w:rsidRPr="00240CA4">
              <w:rPr>
                <w:rFonts w:ascii="Arial" w:hAnsi="Arial" w:cs="Arial"/>
                <w:i/>
                <w:iCs/>
                <w:sz w:val="18"/>
                <w:szCs w:val="18"/>
              </w:rPr>
              <w:t xml:space="preserve">The Piano </w:t>
            </w:r>
            <w:r w:rsidRPr="00240CA4">
              <w:rPr>
                <w:rFonts w:ascii="Arial" w:hAnsi="Arial" w:cs="Arial"/>
                <w:sz w:val="18"/>
                <w:szCs w:val="18"/>
              </w:rPr>
              <w:t xml:space="preserve">to the children but try not to give them ideas about what it is about. </w:t>
            </w:r>
          </w:p>
          <w:p w:rsidR="00266BCE" w:rsidRPr="00240CA4" w:rsidRDefault="00266BCE" w:rsidP="00266BCE">
            <w:pPr>
              <w:rPr>
                <w:rFonts w:ascii="Arial" w:hAnsi="Arial" w:cs="Arial"/>
                <w:sz w:val="18"/>
                <w:szCs w:val="18"/>
              </w:rPr>
            </w:pPr>
          </w:p>
          <w:p w:rsidR="00266BCE" w:rsidRPr="00240CA4" w:rsidRDefault="00592681" w:rsidP="00266BCE">
            <w:pPr>
              <w:rPr>
                <w:rFonts w:ascii="Arial" w:hAnsi="Arial" w:cs="Arial"/>
                <w:sz w:val="18"/>
                <w:szCs w:val="18"/>
              </w:rPr>
            </w:pPr>
            <w:hyperlink r:id="rId6" w:history="1">
              <w:r w:rsidR="00266BCE" w:rsidRPr="00240CA4">
                <w:rPr>
                  <w:rStyle w:val="Hyperlink"/>
                  <w:rFonts w:ascii="Arial" w:hAnsi="Arial" w:cs="Arial"/>
                  <w:sz w:val="18"/>
                  <w:szCs w:val="18"/>
                </w:rPr>
                <w:t>https://www.youtube.com/watch?v=-ZJDNSp1QJA</w:t>
              </w:r>
            </w:hyperlink>
          </w:p>
          <w:p w:rsidR="00266BCE" w:rsidRPr="00240CA4" w:rsidRDefault="00266BCE" w:rsidP="00266BCE">
            <w:pPr>
              <w:rPr>
                <w:rFonts w:ascii="Arial" w:hAnsi="Arial" w:cs="Arial"/>
                <w:sz w:val="18"/>
                <w:szCs w:val="18"/>
              </w:rPr>
            </w:pPr>
          </w:p>
          <w:p w:rsidR="00266BCE" w:rsidRPr="00240CA4" w:rsidRDefault="00266BCE" w:rsidP="00266BCE">
            <w:pPr>
              <w:rPr>
                <w:rFonts w:ascii="Arial" w:hAnsi="Arial" w:cs="Arial"/>
                <w:sz w:val="18"/>
                <w:szCs w:val="18"/>
              </w:rPr>
            </w:pPr>
            <w:r w:rsidRPr="00240CA4">
              <w:rPr>
                <w:rFonts w:ascii="Arial" w:hAnsi="Arial" w:cs="Arial"/>
                <w:sz w:val="18"/>
                <w:szCs w:val="18"/>
              </w:rPr>
              <w:t>Take feedback from the children regarding the key questions.</w:t>
            </w:r>
          </w:p>
          <w:p w:rsidR="00266BCE" w:rsidRPr="00240CA4" w:rsidRDefault="00266BCE" w:rsidP="00266BCE">
            <w:pPr>
              <w:rPr>
                <w:rFonts w:ascii="Arial" w:hAnsi="Arial" w:cs="Arial"/>
                <w:sz w:val="18"/>
                <w:szCs w:val="18"/>
              </w:rPr>
            </w:pPr>
            <w:r w:rsidRPr="00240CA4">
              <w:rPr>
                <w:rFonts w:ascii="Arial" w:hAnsi="Arial" w:cs="Arial"/>
                <w:sz w:val="18"/>
                <w:szCs w:val="18"/>
              </w:rPr>
              <w:t>Introduce and use terms empathy, prediction, inference, in context as discussing the film. Add these terms and a short definition on working wall.</w:t>
            </w:r>
          </w:p>
          <w:p w:rsidR="00266BCE" w:rsidRPr="00240CA4" w:rsidRDefault="00266BCE" w:rsidP="00266BCE">
            <w:pPr>
              <w:rPr>
                <w:rFonts w:ascii="Arial" w:hAnsi="Arial" w:cs="Arial"/>
                <w:sz w:val="18"/>
                <w:szCs w:val="18"/>
              </w:rPr>
            </w:pPr>
          </w:p>
          <w:p w:rsidR="00591A4C" w:rsidRPr="00240CA4" w:rsidRDefault="00266BCE" w:rsidP="00FB10CF">
            <w:pPr>
              <w:rPr>
                <w:rFonts w:ascii="Arial" w:hAnsi="Arial" w:cs="Arial"/>
                <w:color w:val="000000" w:themeColor="text1"/>
                <w:sz w:val="18"/>
                <w:szCs w:val="18"/>
              </w:rPr>
            </w:pPr>
            <w:r w:rsidRPr="00240CA4">
              <w:rPr>
                <w:rFonts w:ascii="Arial" w:hAnsi="Arial" w:cs="Arial"/>
                <w:color w:val="000000" w:themeColor="text1"/>
                <w:sz w:val="18"/>
                <w:szCs w:val="18"/>
              </w:rPr>
              <w:t xml:space="preserve">Provide sentence starters </w:t>
            </w:r>
            <w:r w:rsidR="001E7F65" w:rsidRPr="00240CA4">
              <w:rPr>
                <w:rFonts w:ascii="Arial" w:hAnsi="Arial" w:cs="Arial"/>
                <w:color w:val="000000" w:themeColor="text1"/>
                <w:sz w:val="18"/>
                <w:szCs w:val="18"/>
              </w:rPr>
              <w:t>for the children to write their initial thoughts about the film.</w:t>
            </w:r>
          </w:p>
          <w:p w:rsidR="001E7F65" w:rsidRPr="00240CA4" w:rsidRDefault="001E7F65" w:rsidP="00FB10CF">
            <w:pPr>
              <w:rPr>
                <w:rFonts w:ascii="Arial" w:hAnsi="Arial" w:cs="Arial"/>
                <w:color w:val="000000" w:themeColor="text1"/>
                <w:sz w:val="18"/>
                <w:szCs w:val="18"/>
              </w:rPr>
            </w:pPr>
          </w:p>
          <w:p w:rsidR="001E7F65" w:rsidRPr="00240CA4" w:rsidRDefault="001E7F65" w:rsidP="001E7F65">
            <w:pPr>
              <w:rPr>
                <w:rFonts w:ascii="Arial" w:hAnsi="Arial" w:cs="Arial"/>
                <w:iCs/>
                <w:sz w:val="18"/>
                <w:szCs w:val="18"/>
              </w:rPr>
            </w:pPr>
            <w:r w:rsidRPr="00240CA4">
              <w:rPr>
                <w:rFonts w:ascii="Arial" w:hAnsi="Arial" w:cs="Arial"/>
                <w:iCs/>
                <w:sz w:val="18"/>
                <w:szCs w:val="18"/>
              </w:rPr>
              <w:t>S</w:t>
            </w:r>
            <w:r w:rsidRPr="00240CA4">
              <w:rPr>
                <w:rFonts w:ascii="Arial" w:hAnsi="Arial" w:cs="Arial"/>
                <w:iCs/>
                <w:sz w:val="18"/>
                <w:szCs w:val="18"/>
                <w:u w:val="single"/>
              </w:rPr>
              <w:t>entence structures for writing</w:t>
            </w:r>
          </w:p>
          <w:p w:rsidR="001E7F65" w:rsidRPr="00240CA4" w:rsidRDefault="001E7F65" w:rsidP="001E7F65">
            <w:pPr>
              <w:rPr>
                <w:rFonts w:ascii="Arial" w:hAnsi="Arial" w:cs="Arial"/>
                <w:iCs/>
                <w:sz w:val="18"/>
                <w:szCs w:val="18"/>
              </w:rPr>
            </w:pPr>
            <w:r w:rsidRPr="00240CA4">
              <w:rPr>
                <w:rFonts w:ascii="Arial" w:hAnsi="Arial" w:cs="Arial"/>
                <w:iCs/>
                <w:sz w:val="18"/>
                <w:szCs w:val="18"/>
              </w:rPr>
              <w:t>I believe that this film is about ...</w:t>
            </w:r>
          </w:p>
          <w:p w:rsidR="001E7F65" w:rsidRPr="00240CA4" w:rsidRDefault="001E7F65" w:rsidP="001E7F65">
            <w:pPr>
              <w:rPr>
                <w:rFonts w:ascii="Arial" w:hAnsi="Arial" w:cs="Arial"/>
                <w:iCs/>
                <w:sz w:val="18"/>
                <w:szCs w:val="18"/>
              </w:rPr>
            </w:pPr>
            <w:r w:rsidRPr="00240CA4">
              <w:rPr>
                <w:rFonts w:ascii="Arial" w:hAnsi="Arial" w:cs="Arial"/>
                <w:iCs/>
                <w:sz w:val="18"/>
                <w:szCs w:val="18"/>
              </w:rPr>
              <w:t>The central/main character is ...</w:t>
            </w:r>
          </w:p>
          <w:p w:rsidR="001E7F65" w:rsidRPr="00240CA4" w:rsidRDefault="001E7F65" w:rsidP="001E7F65">
            <w:pPr>
              <w:rPr>
                <w:rFonts w:ascii="Arial" w:hAnsi="Arial" w:cs="Arial"/>
                <w:iCs/>
                <w:sz w:val="18"/>
                <w:szCs w:val="18"/>
              </w:rPr>
            </w:pPr>
            <w:r w:rsidRPr="00240CA4">
              <w:rPr>
                <w:rFonts w:ascii="Arial" w:hAnsi="Arial" w:cs="Arial"/>
                <w:iCs/>
                <w:sz w:val="18"/>
                <w:szCs w:val="18"/>
              </w:rPr>
              <w:t>The film tells us about/tries to convey ...</w:t>
            </w:r>
          </w:p>
          <w:p w:rsidR="001E7F65" w:rsidRPr="00240CA4" w:rsidRDefault="001E7F65" w:rsidP="001E7F65">
            <w:pPr>
              <w:rPr>
                <w:rFonts w:ascii="Arial" w:hAnsi="Arial" w:cs="Arial"/>
                <w:iCs/>
                <w:sz w:val="18"/>
                <w:szCs w:val="18"/>
              </w:rPr>
            </w:pPr>
            <w:r w:rsidRPr="00240CA4">
              <w:rPr>
                <w:rFonts w:ascii="Arial" w:hAnsi="Arial" w:cs="Arial"/>
                <w:iCs/>
                <w:sz w:val="18"/>
                <w:szCs w:val="18"/>
              </w:rPr>
              <w:t xml:space="preserve">The part that had the greatest impact on me </w:t>
            </w:r>
            <w:r w:rsidRPr="00240CA4">
              <w:rPr>
                <w:rFonts w:ascii="Arial" w:hAnsi="Arial" w:cs="Arial"/>
                <w:iCs/>
                <w:sz w:val="18"/>
                <w:szCs w:val="18"/>
              </w:rPr>
              <w:lastRenderedPageBreak/>
              <w:t>was ... because ...</w:t>
            </w:r>
          </w:p>
          <w:p w:rsidR="001E7F65" w:rsidRPr="00240CA4" w:rsidRDefault="001E7F65" w:rsidP="001E7F65">
            <w:pPr>
              <w:rPr>
                <w:rFonts w:ascii="Arial" w:hAnsi="Arial" w:cs="Arial"/>
                <w:iCs/>
                <w:sz w:val="18"/>
                <w:szCs w:val="18"/>
              </w:rPr>
            </w:pPr>
            <w:r w:rsidRPr="00240CA4">
              <w:rPr>
                <w:rFonts w:ascii="Arial" w:hAnsi="Arial" w:cs="Arial"/>
                <w:iCs/>
                <w:sz w:val="18"/>
                <w:szCs w:val="18"/>
              </w:rPr>
              <w:t>It made me feel ...</w:t>
            </w:r>
          </w:p>
          <w:p w:rsidR="001E7F65" w:rsidRPr="00240CA4" w:rsidRDefault="001E7F65" w:rsidP="00FB10CF">
            <w:pPr>
              <w:rPr>
                <w:rFonts w:ascii="Arial" w:hAnsi="Arial" w:cs="Arial"/>
                <w:color w:val="000000" w:themeColor="text1"/>
                <w:sz w:val="18"/>
                <w:szCs w:val="18"/>
              </w:rPr>
            </w:pPr>
          </w:p>
          <w:p w:rsidR="001E7F65" w:rsidRPr="00240CA4" w:rsidRDefault="001E7F65" w:rsidP="00FB10CF">
            <w:pPr>
              <w:rPr>
                <w:rFonts w:ascii="Arial" w:hAnsi="Arial" w:cs="Arial"/>
                <w:color w:val="000000" w:themeColor="text1"/>
                <w:sz w:val="18"/>
                <w:szCs w:val="18"/>
              </w:rPr>
            </w:pPr>
          </w:p>
          <w:p w:rsidR="00B3253E" w:rsidRPr="00240CA4" w:rsidRDefault="00B3253E" w:rsidP="00FB10CF">
            <w:pPr>
              <w:rPr>
                <w:rFonts w:ascii="Arial" w:hAnsi="Arial" w:cs="Arial"/>
                <w:color w:val="000000" w:themeColor="text1"/>
                <w:sz w:val="18"/>
                <w:szCs w:val="18"/>
              </w:rPr>
            </w:pPr>
          </w:p>
        </w:tc>
      </w:tr>
      <w:tr w:rsidR="0004217F" w:rsidTr="00422A01">
        <w:tc>
          <w:tcPr>
            <w:tcW w:w="1762" w:type="dxa"/>
          </w:tcPr>
          <w:p w:rsidR="0004217F" w:rsidRPr="00240CA4" w:rsidRDefault="00692D12" w:rsidP="00FB10CF">
            <w:pPr>
              <w:rPr>
                <w:rFonts w:ascii="Arial" w:hAnsi="Arial" w:cs="Arial"/>
                <w:b/>
                <w:color w:val="000000" w:themeColor="text1"/>
                <w:sz w:val="20"/>
                <w:szCs w:val="20"/>
              </w:rPr>
            </w:pPr>
            <w:r>
              <w:rPr>
                <w:rFonts w:ascii="Arial" w:hAnsi="Arial" w:cs="Arial"/>
                <w:b/>
                <w:color w:val="000000" w:themeColor="text1"/>
                <w:sz w:val="20"/>
                <w:szCs w:val="20"/>
              </w:rPr>
              <w:lastRenderedPageBreak/>
              <w:t xml:space="preserve">Folder </w:t>
            </w:r>
            <w:r w:rsidR="0004217F" w:rsidRPr="00240CA4">
              <w:rPr>
                <w:rFonts w:ascii="Arial" w:hAnsi="Arial" w:cs="Arial"/>
                <w:b/>
                <w:color w:val="000000" w:themeColor="text1"/>
                <w:sz w:val="20"/>
                <w:szCs w:val="20"/>
              </w:rPr>
              <w:t xml:space="preserve">3.  </w:t>
            </w:r>
            <w:r w:rsidR="0004217F" w:rsidRPr="00240CA4">
              <w:rPr>
                <w:rFonts w:ascii="Arial" w:hAnsi="Arial" w:cs="Arial"/>
                <w:b/>
                <w:sz w:val="20"/>
                <w:szCs w:val="20"/>
              </w:rPr>
              <w:t>Empathize with main character</w:t>
            </w:r>
          </w:p>
        </w:tc>
        <w:tc>
          <w:tcPr>
            <w:tcW w:w="4080" w:type="dxa"/>
          </w:tcPr>
          <w:p w:rsidR="0004217F" w:rsidRPr="00240CA4" w:rsidRDefault="00383B5A" w:rsidP="0004217F">
            <w:pPr>
              <w:rPr>
                <w:rFonts w:ascii="Arial" w:hAnsi="Arial" w:cs="Arial"/>
                <w:sz w:val="18"/>
                <w:szCs w:val="18"/>
              </w:rPr>
            </w:pPr>
            <w:r>
              <w:rPr>
                <w:rFonts w:ascii="Arial" w:hAnsi="Arial" w:cs="Arial"/>
                <w:sz w:val="18"/>
                <w:szCs w:val="18"/>
              </w:rPr>
              <w:t>Hot seating activity – adult first and then later a</w:t>
            </w:r>
            <w:r w:rsidR="0004217F" w:rsidRPr="00240CA4">
              <w:rPr>
                <w:rFonts w:ascii="Arial" w:hAnsi="Arial" w:cs="Arial"/>
                <w:sz w:val="18"/>
                <w:szCs w:val="18"/>
              </w:rPr>
              <w:t xml:space="preserve"> child</w:t>
            </w:r>
            <w:r>
              <w:rPr>
                <w:rFonts w:ascii="Arial" w:hAnsi="Arial" w:cs="Arial"/>
                <w:sz w:val="18"/>
                <w:szCs w:val="18"/>
              </w:rPr>
              <w:t>/children to be main character, pairs</w:t>
            </w:r>
            <w:r w:rsidR="0004217F" w:rsidRPr="00240CA4">
              <w:rPr>
                <w:rFonts w:ascii="Arial" w:hAnsi="Arial" w:cs="Arial"/>
                <w:sz w:val="18"/>
                <w:szCs w:val="18"/>
              </w:rPr>
              <w:t xml:space="preserve"> in class to ask questions to find out more about his character.</w:t>
            </w:r>
          </w:p>
          <w:p w:rsidR="0004217F" w:rsidRPr="00240CA4" w:rsidRDefault="0004217F" w:rsidP="0004217F">
            <w:pPr>
              <w:rPr>
                <w:rFonts w:ascii="Arial" w:hAnsi="Arial" w:cs="Arial"/>
                <w:sz w:val="18"/>
                <w:szCs w:val="18"/>
              </w:rPr>
            </w:pPr>
          </w:p>
          <w:p w:rsidR="0004217F" w:rsidRPr="00240CA4" w:rsidRDefault="0004217F" w:rsidP="0004217F">
            <w:pPr>
              <w:pStyle w:val="Heading1"/>
              <w:rPr>
                <w:rFonts w:ascii="Arial" w:hAnsi="Arial" w:cs="Arial"/>
                <w:sz w:val="18"/>
                <w:szCs w:val="18"/>
              </w:rPr>
            </w:pPr>
            <w:r w:rsidRPr="00240CA4">
              <w:rPr>
                <w:rFonts w:ascii="Arial" w:hAnsi="Arial" w:cs="Arial"/>
                <w:sz w:val="18"/>
                <w:szCs w:val="18"/>
              </w:rPr>
              <w:t>Speaking and listening</w:t>
            </w:r>
          </w:p>
          <w:p w:rsidR="0004217F" w:rsidRPr="00240CA4" w:rsidRDefault="00383B5A" w:rsidP="0004217F">
            <w:pPr>
              <w:pStyle w:val="Default"/>
              <w:framePr w:hSpace="181" w:wrap="around" w:vAnchor="text" w:hAnchor="margin" w:y="1"/>
              <w:suppressOverlap/>
              <w:rPr>
                <w:sz w:val="18"/>
                <w:szCs w:val="18"/>
              </w:rPr>
            </w:pPr>
            <w:r>
              <w:rPr>
                <w:sz w:val="18"/>
                <w:szCs w:val="18"/>
              </w:rPr>
              <w:t>Ask the pairs</w:t>
            </w:r>
            <w:r w:rsidR="0004217F" w:rsidRPr="00240CA4">
              <w:rPr>
                <w:sz w:val="18"/>
                <w:szCs w:val="18"/>
              </w:rPr>
              <w:t xml:space="preserve"> to think of questions that they would like to ask the old man. Play the film for them again and then through the answers</w:t>
            </w:r>
            <w:r>
              <w:rPr>
                <w:sz w:val="18"/>
                <w:szCs w:val="18"/>
              </w:rPr>
              <w:t xml:space="preserve"> during role play,</w:t>
            </w:r>
            <w:r w:rsidR="0004217F" w:rsidRPr="00240CA4">
              <w:rPr>
                <w:sz w:val="18"/>
                <w:szCs w:val="18"/>
              </w:rPr>
              <w:t xml:space="preserve"> to questions, begin to provide the children with a back story for character’s history, explaining in more detail why those memories were significant to him. Ensure you discuss all the significant memories. </w:t>
            </w:r>
          </w:p>
          <w:p w:rsidR="0004217F" w:rsidRPr="00240CA4" w:rsidRDefault="0004217F" w:rsidP="0004217F">
            <w:pPr>
              <w:pStyle w:val="Default"/>
              <w:framePr w:hSpace="181" w:wrap="around" w:vAnchor="text" w:hAnchor="margin" w:y="1"/>
              <w:suppressOverlap/>
              <w:rPr>
                <w:sz w:val="18"/>
                <w:szCs w:val="18"/>
              </w:rPr>
            </w:pPr>
            <w:r w:rsidRPr="00240CA4">
              <w:rPr>
                <w:sz w:val="18"/>
                <w:szCs w:val="18"/>
              </w:rPr>
              <w:t>Allow the children to ask you their questions while you are in role (Choose some pupils to take turns to sit on the hot seat and become the old man and answer questions).</w:t>
            </w:r>
          </w:p>
          <w:p w:rsidR="00514EF8" w:rsidRPr="00240CA4" w:rsidRDefault="00514EF8" w:rsidP="0004217F">
            <w:pPr>
              <w:pStyle w:val="Default"/>
              <w:framePr w:hSpace="181" w:wrap="around" w:vAnchor="text" w:hAnchor="margin" w:y="1"/>
              <w:suppressOverlap/>
              <w:rPr>
                <w:sz w:val="18"/>
                <w:szCs w:val="18"/>
              </w:rPr>
            </w:pPr>
          </w:p>
          <w:p w:rsidR="00DF4193" w:rsidRPr="00240CA4" w:rsidRDefault="00DF4193" w:rsidP="00DF4193">
            <w:pPr>
              <w:tabs>
                <w:tab w:val="left" w:pos="283"/>
              </w:tabs>
              <w:rPr>
                <w:rFonts w:ascii="Arial" w:hAnsi="Arial" w:cs="Arial"/>
                <w:sz w:val="18"/>
                <w:szCs w:val="18"/>
              </w:rPr>
            </w:pPr>
            <w:r w:rsidRPr="00383B5A">
              <w:rPr>
                <w:rFonts w:ascii="Arial" w:hAnsi="Arial" w:cs="Arial"/>
                <w:sz w:val="18"/>
                <w:szCs w:val="18"/>
                <w:u w:val="single"/>
              </w:rPr>
              <w:t>Short writing task</w:t>
            </w:r>
            <w:r w:rsidRPr="00240CA4">
              <w:rPr>
                <w:rFonts w:ascii="Arial" w:hAnsi="Arial" w:cs="Arial"/>
                <w:sz w:val="18"/>
                <w:szCs w:val="18"/>
              </w:rPr>
              <w:t xml:space="preserve"> - Ask the children to choose one of the significant moments in the film to write about. They should write their own autobiographical extract in the first person</w:t>
            </w:r>
            <w:r w:rsidR="00383B5A">
              <w:rPr>
                <w:rFonts w:ascii="Arial" w:hAnsi="Arial" w:cs="Arial"/>
                <w:sz w:val="18"/>
                <w:szCs w:val="18"/>
              </w:rPr>
              <w:t xml:space="preserve"> (from the point of view of the old man)</w:t>
            </w:r>
            <w:r w:rsidRPr="00240CA4">
              <w:rPr>
                <w:rFonts w:ascii="Arial" w:hAnsi="Arial" w:cs="Arial"/>
                <w:sz w:val="18"/>
                <w:szCs w:val="18"/>
              </w:rPr>
              <w:t xml:space="preserve">. </w:t>
            </w:r>
          </w:p>
          <w:p w:rsidR="0004217F" w:rsidRPr="00240CA4" w:rsidRDefault="0004217F" w:rsidP="00266BCE">
            <w:pPr>
              <w:rPr>
                <w:rFonts w:ascii="Arial" w:hAnsi="Arial" w:cs="Arial"/>
                <w:b/>
                <w:sz w:val="18"/>
                <w:szCs w:val="18"/>
              </w:rPr>
            </w:pPr>
          </w:p>
          <w:p w:rsidR="00514EF8" w:rsidRPr="00240CA4" w:rsidRDefault="00514EF8" w:rsidP="00514EF8">
            <w:pPr>
              <w:tabs>
                <w:tab w:val="left" w:pos="283"/>
              </w:tabs>
              <w:rPr>
                <w:rFonts w:ascii="Arial" w:hAnsi="Arial" w:cs="Arial"/>
                <w:sz w:val="18"/>
                <w:szCs w:val="18"/>
              </w:rPr>
            </w:pPr>
            <w:r w:rsidRPr="00240CA4">
              <w:rPr>
                <w:rFonts w:ascii="Arial" w:hAnsi="Arial" w:cs="Arial"/>
                <w:sz w:val="18"/>
                <w:szCs w:val="18"/>
              </w:rPr>
              <w:t>When the children have completed the task invite some pupils to read out their writing to the class. Discuss with the children how they have conveyed the main character’s thoughts through their writing. What worked well? What could be improved?</w:t>
            </w:r>
          </w:p>
          <w:p w:rsidR="00514EF8" w:rsidRPr="00240CA4" w:rsidRDefault="00514EF8" w:rsidP="00266BCE">
            <w:pPr>
              <w:rPr>
                <w:rFonts w:ascii="Arial" w:hAnsi="Arial" w:cs="Arial"/>
                <w:b/>
                <w:sz w:val="18"/>
                <w:szCs w:val="18"/>
              </w:rPr>
            </w:pPr>
          </w:p>
        </w:tc>
        <w:tc>
          <w:tcPr>
            <w:tcW w:w="4081" w:type="dxa"/>
          </w:tcPr>
          <w:p w:rsidR="0004217F" w:rsidRPr="00240CA4" w:rsidRDefault="0004217F" w:rsidP="0004217F">
            <w:pPr>
              <w:rPr>
                <w:rFonts w:ascii="Arial" w:hAnsi="Arial" w:cs="Arial"/>
                <w:color w:val="000000" w:themeColor="text1"/>
                <w:sz w:val="18"/>
                <w:szCs w:val="18"/>
              </w:rPr>
            </w:pPr>
            <w:r w:rsidRPr="00240CA4">
              <w:rPr>
                <w:rFonts w:ascii="Arial" w:hAnsi="Arial" w:cs="Arial"/>
                <w:color w:val="000000" w:themeColor="text1"/>
                <w:sz w:val="18"/>
                <w:szCs w:val="18"/>
              </w:rPr>
              <w:t>Is important that teacher models the hot seat activity first so the children know the kind of language expectations to use.</w:t>
            </w:r>
          </w:p>
          <w:p w:rsidR="0004217F" w:rsidRPr="00240CA4" w:rsidRDefault="0004217F" w:rsidP="0004217F">
            <w:pPr>
              <w:rPr>
                <w:rFonts w:ascii="Arial" w:hAnsi="Arial" w:cs="Arial"/>
                <w:color w:val="000000" w:themeColor="text1"/>
                <w:sz w:val="18"/>
                <w:szCs w:val="18"/>
              </w:rPr>
            </w:pPr>
          </w:p>
          <w:p w:rsidR="0004217F" w:rsidRPr="00240CA4" w:rsidRDefault="0004217F" w:rsidP="0004217F">
            <w:pPr>
              <w:rPr>
                <w:rFonts w:ascii="Arial" w:hAnsi="Arial" w:cs="Arial"/>
                <w:color w:val="000000" w:themeColor="text1"/>
                <w:sz w:val="18"/>
                <w:szCs w:val="18"/>
              </w:rPr>
            </w:pPr>
            <w:r w:rsidRPr="00240CA4">
              <w:rPr>
                <w:rFonts w:ascii="Arial" w:hAnsi="Arial" w:cs="Arial"/>
                <w:color w:val="000000" w:themeColor="text1"/>
                <w:sz w:val="18"/>
                <w:szCs w:val="18"/>
              </w:rPr>
              <w:t>If possible provide props for the children so they can really take on the character when sitting on the hot seat (i.e. flat cap and old tweed style jacket)</w:t>
            </w:r>
          </w:p>
          <w:p w:rsidR="0004217F" w:rsidRPr="00240CA4" w:rsidRDefault="0004217F" w:rsidP="0004217F">
            <w:pPr>
              <w:rPr>
                <w:rFonts w:ascii="Arial" w:hAnsi="Arial" w:cs="Arial"/>
                <w:color w:val="000000" w:themeColor="text1"/>
                <w:sz w:val="18"/>
                <w:szCs w:val="18"/>
              </w:rPr>
            </w:pPr>
            <w:r w:rsidRPr="00240CA4">
              <w:rPr>
                <w:rFonts w:ascii="Arial" w:hAnsi="Arial" w:cs="Arial"/>
                <w:color w:val="000000" w:themeColor="text1"/>
                <w:sz w:val="18"/>
                <w:szCs w:val="18"/>
              </w:rPr>
              <w:t xml:space="preserve"> </w:t>
            </w:r>
          </w:p>
          <w:p w:rsidR="0004217F" w:rsidRPr="00240CA4" w:rsidRDefault="0004217F" w:rsidP="0004217F">
            <w:pPr>
              <w:rPr>
                <w:rFonts w:ascii="Arial" w:hAnsi="Arial" w:cs="Arial"/>
                <w:color w:val="000000" w:themeColor="text1"/>
                <w:sz w:val="18"/>
                <w:szCs w:val="18"/>
              </w:rPr>
            </w:pPr>
            <w:r w:rsidRPr="00240CA4">
              <w:rPr>
                <w:rFonts w:ascii="Arial" w:hAnsi="Arial" w:cs="Arial"/>
                <w:color w:val="000000" w:themeColor="text1"/>
                <w:sz w:val="18"/>
                <w:szCs w:val="18"/>
              </w:rPr>
              <w:t>Give feedback on good vocabulary used by pupils in both questions and answers given during activity.</w:t>
            </w:r>
          </w:p>
          <w:p w:rsidR="00DF4193" w:rsidRPr="00240CA4" w:rsidRDefault="00DF4193" w:rsidP="0004217F">
            <w:pPr>
              <w:rPr>
                <w:rFonts w:ascii="Arial" w:hAnsi="Arial" w:cs="Arial"/>
                <w:color w:val="000000" w:themeColor="text1"/>
                <w:sz w:val="18"/>
                <w:szCs w:val="18"/>
              </w:rPr>
            </w:pPr>
          </w:p>
          <w:p w:rsidR="00DF4193" w:rsidRDefault="00DF4193" w:rsidP="0004217F">
            <w:pPr>
              <w:rPr>
                <w:rFonts w:ascii="Arial" w:hAnsi="Arial" w:cs="Arial"/>
                <w:color w:val="000000" w:themeColor="text1"/>
                <w:sz w:val="18"/>
                <w:szCs w:val="18"/>
              </w:rPr>
            </w:pPr>
          </w:p>
          <w:p w:rsidR="00383B5A" w:rsidRDefault="00383B5A" w:rsidP="0004217F">
            <w:pPr>
              <w:rPr>
                <w:rFonts w:ascii="Arial" w:hAnsi="Arial" w:cs="Arial"/>
                <w:color w:val="000000" w:themeColor="text1"/>
                <w:sz w:val="18"/>
                <w:szCs w:val="18"/>
              </w:rPr>
            </w:pPr>
          </w:p>
          <w:p w:rsidR="00383B5A" w:rsidRDefault="00383B5A" w:rsidP="0004217F">
            <w:pPr>
              <w:rPr>
                <w:rFonts w:ascii="Arial" w:hAnsi="Arial" w:cs="Arial"/>
                <w:color w:val="000000" w:themeColor="text1"/>
                <w:sz w:val="18"/>
                <w:szCs w:val="18"/>
              </w:rPr>
            </w:pPr>
          </w:p>
          <w:p w:rsidR="00383B5A" w:rsidRPr="00240CA4" w:rsidRDefault="00383B5A" w:rsidP="0004217F">
            <w:pPr>
              <w:rPr>
                <w:rFonts w:ascii="Arial" w:hAnsi="Arial" w:cs="Arial"/>
                <w:sz w:val="18"/>
                <w:szCs w:val="18"/>
              </w:rPr>
            </w:pPr>
          </w:p>
          <w:p w:rsidR="00DF4193" w:rsidRPr="00240CA4" w:rsidRDefault="00DF4193" w:rsidP="0004217F">
            <w:pPr>
              <w:rPr>
                <w:rFonts w:ascii="Arial" w:hAnsi="Arial" w:cs="Arial"/>
                <w:sz w:val="18"/>
                <w:szCs w:val="18"/>
              </w:rPr>
            </w:pPr>
          </w:p>
          <w:p w:rsidR="00DF4193" w:rsidRPr="00240CA4" w:rsidRDefault="00DF4193" w:rsidP="0004217F">
            <w:pPr>
              <w:rPr>
                <w:rFonts w:ascii="Arial" w:hAnsi="Arial" w:cs="Arial"/>
                <w:sz w:val="18"/>
                <w:szCs w:val="18"/>
              </w:rPr>
            </w:pPr>
          </w:p>
          <w:p w:rsidR="00DF4193" w:rsidRPr="00240CA4" w:rsidRDefault="00DF4193" w:rsidP="0004217F">
            <w:pPr>
              <w:rPr>
                <w:rFonts w:ascii="Arial" w:hAnsi="Arial" w:cs="Arial"/>
                <w:sz w:val="18"/>
                <w:szCs w:val="18"/>
              </w:rPr>
            </w:pPr>
            <w:r w:rsidRPr="00240CA4">
              <w:rPr>
                <w:rFonts w:ascii="Arial" w:hAnsi="Arial" w:cs="Arial"/>
                <w:sz w:val="18"/>
                <w:szCs w:val="18"/>
              </w:rPr>
              <w:t>Before the children write it is really important that the teacher writes first to</w:t>
            </w:r>
            <w:r w:rsidR="00514EF8" w:rsidRPr="00240CA4">
              <w:rPr>
                <w:rFonts w:ascii="Arial" w:hAnsi="Arial" w:cs="Arial"/>
                <w:sz w:val="18"/>
                <w:szCs w:val="18"/>
              </w:rPr>
              <w:t xml:space="preserve"> </w:t>
            </w:r>
            <w:r w:rsidRPr="00240CA4">
              <w:rPr>
                <w:rFonts w:ascii="Arial" w:hAnsi="Arial" w:cs="Arial"/>
                <w:sz w:val="18"/>
                <w:szCs w:val="18"/>
              </w:rPr>
              <w:t xml:space="preserve"> model for the children how to write a first person account for one part of the film i.e. when he was a young boy and was given the present. Explain why the memory is so significant and how the character is feeling. Model some literary devices such as a simile or emotive language within the writing. Whilst writing think out loud so you explain your thinking and word choices, if possible also make some changes to improve or level up writing (improving a sentence or individual words).</w:t>
            </w:r>
          </w:p>
        </w:tc>
      </w:tr>
      <w:tr w:rsidR="00CF4D38" w:rsidTr="00217FEE">
        <w:trPr>
          <w:trHeight w:val="4060"/>
        </w:trPr>
        <w:tc>
          <w:tcPr>
            <w:tcW w:w="1762" w:type="dxa"/>
          </w:tcPr>
          <w:p w:rsidR="00CF4D38" w:rsidRPr="00240CA4" w:rsidRDefault="00692D12" w:rsidP="006A44A6">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04217F" w:rsidRPr="00240CA4">
              <w:rPr>
                <w:rFonts w:ascii="Arial" w:hAnsi="Arial" w:cs="Arial"/>
                <w:b/>
                <w:color w:val="000000" w:themeColor="text1"/>
                <w:sz w:val="20"/>
                <w:szCs w:val="20"/>
              </w:rPr>
              <w:t>4</w:t>
            </w:r>
            <w:r w:rsidR="00CF4D38" w:rsidRPr="00240CA4">
              <w:rPr>
                <w:rFonts w:ascii="Arial" w:hAnsi="Arial" w:cs="Arial"/>
                <w:b/>
                <w:color w:val="000000" w:themeColor="text1"/>
                <w:sz w:val="20"/>
                <w:szCs w:val="20"/>
              </w:rPr>
              <w:t xml:space="preserve">. </w:t>
            </w:r>
            <w:r w:rsidR="001E7F65" w:rsidRPr="00240CA4">
              <w:rPr>
                <w:rFonts w:ascii="Arial" w:hAnsi="Arial" w:cs="Arial"/>
                <w:b/>
                <w:color w:val="000000" w:themeColor="text1"/>
                <w:sz w:val="20"/>
                <w:szCs w:val="20"/>
              </w:rPr>
              <w:t xml:space="preserve">Venn Diagram – Compare and contrast 2 film clips </w:t>
            </w:r>
          </w:p>
        </w:tc>
        <w:tc>
          <w:tcPr>
            <w:tcW w:w="4080" w:type="dxa"/>
          </w:tcPr>
          <w:p w:rsidR="001E7F65" w:rsidRPr="00240CA4" w:rsidRDefault="001E7F65" w:rsidP="001E7F65">
            <w:pPr>
              <w:pStyle w:val="Default"/>
              <w:rPr>
                <w:bCs/>
                <w:iCs/>
                <w:sz w:val="18"/>
                <w:szCs w:val="18"/>
              </w:rPr>
            </w:pPr>
          </w:p>
          <w:p w:rsidR="001E7F65" w:rsidRPr="00240CA4" w:rsidRDefault="001E7F65" w:rsidP="001E7F65">
            <w:pPr>
              <w:pStyle w:val="Default"/>
              <w:rPr>
                <w:bCs/>
                <w:iCs/>
                <w:sz w:val="18"/>
                <w:szCs w:val="18"/>
              </w:rPr>
            </w:pPr>
            <w:r w:rsidRPr="00240CA4">
              <w:rPr>
                <w:bCs/>
                <w:iCs/>
                <w:sz w:val="18"/>
                <w:szCs w:val="18"/>
              </w:rPr>
              <w:t xml:space="preserve">Tell the children that today we are going to watch another film clip, which has some similarities to ‘The Piano’. Play the clip without telling the children it is from the film ‘Up’.  </w:t>
            </w:r>
          </w:p>
          <w:p w:rsidR="001E7F65" w:rsidRPr="00240CA4" w:rsidRDefault="001E7F65" w:rsidP="001E7F65">
            <w:pPr>
              <w:pStyle w:val="Default"/>
              <w:rPr>
                <w:bCs/>
                <w:iCs/>
                <w:sz w:val="18"/>
                <w:szCs w:val="18"/>
              </w:rPr>
            </w:pPr>
            <w:r w:rsidRPr="00240CA4">
              <w:rPr>
                <w:bCs/>
                <w:iCs/>
                <w:sz w:val="18"/>
                <w:szCs w:val="18"/>
              </w:rPr>
              <w:t xml:space="preserve">Once the children have watched the film – ask them to work with a partner to discuss the clip they saw and compare and contrast the 2 films on a Venn diagram.   </w:t>
            </w:r>
          </w:p>
          <w:p w:rsidR="001E7F65" w:rsidRPr="00240CA4" w:rsidRDefault="001E7F65" w:rsidP="001E7F65">
            <w:pPr>
              <w:pStyle w:val="Default"/>
              <w:rPr>
                <w:bCs/>
                <w:iCs/>
                <w:sz w:val="18"/>
                <w:szCs w:val="18"/>
              </w:rPr>
            </w:pPr>
          </w:p>
          <w:p w:rsidR="001E7F65" w:rsidRPr="00240CA4" w:rsidRDefault="001E7F65" w:rsidP="001E7F65">
            <w:pPr>
              <w:pStyle w:val="Default"/>
              <w:rPr>
                <w:bCs/>
                <w:iCs/>
                <w:sz w:val="18"/>
                <w:szCs w:val="18"/>
              </w:rPr>
            </w:pPr>
            <w:r w:rsidRPr="00240CA4">
              <w:rPr>
                <w:bCs/>
                <w:iCs/>
                <w:sz w:val="18"/>
                <w:szCs w:val="18"/>
              </w:rPr>
              <w:t xml:space="preserve">Take feedback from the children on speaking frame on IWB. </w:t>
            </w:r>
          </w:p>
          <w:p w:rsidR="00CF4D38" w:rsidRPr="00240CA4" w:rsidRDefault="001E7F65" w:rsidP="00217FEE">
            <w:pPr>
              <w:pStyle w:val="Default"/>
              <w:rPr>
                <w:bCs/>
                <w:iCs/>
                <w:sz w:val="18"/>
                <w:szCs w:val="18"/>
              </w:rPr>
            </w:pPr>
            <w:r w:rsidRPr="00240CA4">
              <w:rPr>
                <w:bCs/>
                <w:iCs/>
                <w:sz w:val="18"/>
                <w:szCs w:val="18"/>
              </w:rPr>
              <w:t xml:space="preserve"> </w:t>
            </w:r>
          </w:p>
        </w:tc>
        <w:tc>
          <w:tcPr>
            <w:tcW w:w="4081" w:type="dxa"/>
          </w:tcPr>
          <w:p w:rsidR="00E01100" w:rsidRPr="00240CA4" w:rsidRDefault="00785356" w:rsidP="00217FEE">
            <w:pPr>
              <w:rPr>
                <w:rFonts w:ascii="Arial" w:hAnsi="Arial" w:cs="Arial"/>
                <w:sz w:val="18"/>
                <w:szCs w:val="18"/>
              </w:rPr>
            </w:pPr>
            <w:r w:rsidRPr="00240CA4">
              <w:rPr>
                <w:rFonts w:ascii="Arial" w:hAnsi="Arial" w:cs="Arial"/>
                <w:sz w:val="18"/>
                <w:szCs w:val="18"/>
              </w:rPr>
              <w:t xml:space="preserve"> </w:t>
            </w:r>
          </w:p>
          <w:p w:rsidR="004C0732" w:rsidRPr="00240CA4" w:rsidRDefault="004C0732" w:rsidP="00217FEE">
            <w:pPr>
              <w:rPr>
                <w:rFonts w:ascii="Arial" w:hAnsi="Arial" w:cs="Arial"/>
                <w:sz w:val="18"/>
                <w:szCs w:val="18"/>
              </w:rPr>
            </w:pPr>
            <w:r w:rsidRPr="00240CA4">
              <w:rPr>
                <w:rFonts w:ascii="Arial" w:hAnsi="Arial" w:cs="Arial"/>
                <w:sz w:val="18"/>
                <w:szCs w:val="18"/>
              </w:rPr>
              <w:t>Alternative film clip for the children to compare and contrast with the Piano</w:t>
            </w:r>
          </w:p>
          <w:p w:rsidR="004C0732" w:rsidRPr="00240CA4" w:rsidRDefault="004C0732" w:rsidP="00217FEE">
            <w:pPr>
              <w:rPr>
                <w:rFonts w:ascii="Arial" w:hAnsi="Arial" w:cs="Arial"/>
                <w:sz w:val="18"/>
                <w:szCs w:val="18"/>
              </w:rPr>
            </w:pPr>
          </w:p>
          <w:p w:rsidR="004C0732" w:rsidRPr="00240CA4" w:rsidRDefault="004C0732" w:rsidP="00217FEE">
            <w:pPr>
              <w:rPr>
                <w:rFonts w:ascii="Arial" w:hAnsi="Arial" w:cs="Arial"/>
                <w:sz w:val="18"/>
                <w:szCs w:val="18"/>
              </w:rPr>
            </w:pPr>
            <w:r w:rsidRPr="00240CA4">
              <w:rPr>
                <w:rFonts w:ascii="Arial" w:hAnsi="Arial" w:cs="Arial"/>
                <w:sz w:val="18"/>
                <w:szCs w:val="18"/>
              </w:rPr>
              <w:t>Married life Carl and Ellie – extract from ‘Up’.</w:t>
            </w:r>
          </w:p>
          <w:p w:rsidR="004C0732" w:rsidRPr="00240CA4" w:rsidRDefault="00592681" w:rsidP="00217FEE">
            <w:pPr>
              <w:rPr>
                <w:rFonts w:ascii="Arial" w:hAnsi="Arial" w:cs="Arial"/>
                <w:color w:val="000000" w:themeColor="text1"/>
                <w:sz w:val="18"/>
                <w:szCs w:val="18"/>
              </w:rPr>
            </w:pPr>
            <w:hyperlink r:id="rId7" w:history="1">
              <w:r w:rsidR="004C0732" w:rsidRPr="00240CA4">
                <w:rPr>
                  <w:rStyle w:val="Hyperlink"/>
                  <w:rFonts w:ascii="Arial" w:hAnsi="Arial" w:cs="Arial"/>
                  <w:sz w:val="18"/>
                  <w:szCs w:val="18"/>
                </w:rPr>
                <w:t>https://www.youtube.com/watch?v=1G371JiLJ7A</w:t>
              </w:r>
            </w:hyperlink>
            <w:r w:rsidR="004C0732" w:rsidRPr="00240CA4">
              <w:rPr>
                <w:rFonts w:ascii="Arial" w:hAnsi="Arial" w:cs="Arial"/>
                <w:color w:val="000000" w:themeColor="text1"/>
                <w:sz w:val="18"/>
                <w:szCs w:val="18"/>
              </w:rPr>
              <w:t xml:space="preserve">  </w:t>
            </w:r>
          </w:p>
          <w:p w:rsidR="004C0732" w:rsidRPr="00240CA4" w:rsidRDefault="004C0732" w:rsidP="00217FEE">
            <w:pPr>
              <w:rPr>
                <w:rFonts w:ascii="Arial" w:hAnsi="Arial" w:cs="Arial"/>
                <w:color w:val="000000" w:themeColor="text1"/>
                <w:sz w:val="18"/>
                <w:szCs w:val="18"/>
              </w:rPr>
            </w:pPr>
          </w:p>
          <w:p w:rsidR="004C0732" w:rsidRPr="00240CA4" w:rsidRDefault="004C0732" w:rsidP="00217FEE">
            <w:pPr>
              <w:rPr>
                <w:rFonts w:ascii="Arial" w:hAnsi="Arial" w:cs="Arial"/>
                <w:color w:val="000000" w:themeColor="text1"/>
                <w:sz w:val="18"/>
                <w:szCs w:val="18"/>
              </w:rPr>
            </w:pPr>
            <w:r w:rsidRPr="00240CA4">
              <w:rPr>
                <w:rFonts w:ascii="Arial" w:hAnsi="Arial" w:cs="Arial"/>
                <w:color w:val="000000" w:themeColor="text1"/>
                <w:sz w:val="18"/>
                <w:szCs w:val="18"/>
              </w:rPr>
              <w:t xml:space="preserve">Venn diagram is used as a really clear graphic organizer/visual representation of the similarities and differences. </w:t>
            </w:r>
          </w:p>
        </w:tc>
      </w:tr>
      <w:tr w:rsidR="00217FEE" w:rsidTr="0004217F">
        <w:trPr>
          <w:trHeight w:val="54"/>
        </w:trPr>
        <w:tc>
          <w:tcPr>
            <w:tcW w:w="1762" w:type="dxa"/>
          </w:tcPr>
          <w:p w:rsidR="00217FEE" w:rsidRPr="00240CA4" w:rsidRDefault="00692D12" w:rsidP="006A44A6">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04217F" w:rsidRPr="00240CA4">
              <w:rPr>
                <w:rFonts w:ascii="Arial" w:hAnsi="Arial" w:cs="Arial"/>
                <w:b/>
                <w:color w:val="000000" w:themeColor="text1"/>
                <w:sz w:val="20"/>
                <w:szCs w:val="20"/>
              </w:rPr>
              <w:t>5</w:t>
            </w:r>
            <w:r w:rsidR="00217FEE" w:rsidRPr="00240CA4">
              <w:rPr>
                <w:rFonts w:ascii="Arial" w:hAnsi="Arial" w:cs="Arial"/>
                <w:b/>
                <w:color w:val="000000" w:themeColor="text1"/>
                <w:sz w:val="20"/>
                <w:szCs w:val="20"/>
              </w:rPr>
              <w:t>. Quiz, Quiz, Trade activity</w:t>
            </w:r>
          </w:p>
          <w:p w:rsidR="00217FEE" w:rsidRPr="00240CA4" w:rsidRDefault="00217FEE" w:rsidP="006A44A6">
            <w:pPr>
              <w:rPr>
                <w:rFonts w:ascii="Arial" w:hAnsi="Arial" w:cs="Arial"/>
                <w:b/>
                <w:color w:val="000000" w:themeColor="text1"/>
                <w:sz w:val="20"/>
                <w:szCs w:val="20"/>
              </w:rPr>
            </w:pPr>
            <w:r w:rsidRPr="00240CA4">
              <w:rPr>
                <w:rFonts w:ascii="Arial" w:hAnsi="Arial" w:cs="Arial"/>
                <w:b/>
                <w:color w:val="000000" w:themeColor="text1"/>
                <w:sz w:val="20"/>
                <w:szCs w:val="20"/>
              </w:rPr>
              <w:t>(building up vocabulary)</w:t>
            </w:r>
          </w:p>
        </w:tc>
        <w:tc>
          <w:tcPr>
            <w:tcW w:w="4080" w:type="dxa"/>
          </w:tcPr>
          <w:p w:rsidR="005913C7" w:rsidRPr="00240CA4" w:rsidRDefault="006F1C26" w:rsidP="004C0732">
            <w:pPr>
              <w:rPr>
                <w:rFonts w:ascii="Arial" w:hAnsi="Arial" w:cs="Arial"/>
                <w:bCs/>
                <w:iCs/>
                <w:sz w:val="18"/>
                <w:szCs w:val="18"/>
                <w:lang w:val="en-GB"/>
              </w:rPr>
            </w:pPr>
            <w:r w:rsidRPr="00240CA4">
              <w:rPr>
                <w:rFonts w:ascii="Arial" w:hAnsi="Arial" w:cs="Arial"/>
                <w:bCs/>
                <w:iCs/>
                <w:sz w:val="18"/>
                <w:szCs w:val="18"/>
                <w:lang w:val="en-GB"/>
              </w:rPr>
              <w:t xml:space="preserve">How to play Quiz, Quiz, </w:t>
            </w:r>
            <w:proofErr w:type="gramStart"/>
            <w:r w:rsidRPr="00240CA4">
              <w:rPr>
                <w:rFonts w:ascii="Arial" w:hAnsi="Arial" w:cs="Arial"/>
                <w:bCs/>
                <w:iCs/>
                <w:sz w:val="18"/>
                <w:szCs w:val="18"/>
                <w:lang w:val="en-GB"/>
              </w:rPr>
              <w:t>Trade</w:t>
            </w:r>
            <w:proofErr w:type="gramEnd"/>
            <w:r w:rsidRPr="00240CA4">
              <w:rPr>
                <w:rFonts w:ascii="Arial" w:hAnsi="Arial" w:cs="Arial"/>
                <w:bCs/>
                <w:iCs/>
                <w:sz w:val="18"/>
                <w:szCs w:val="18"/>
                <w:lang w:val="en-GB"/>
              </w:rPr>
              <w:t>.</w:t>
            </w:r>
          </w:p>
          <w:p w:rsidR="005913C7" w:rsidRPr="00240CA4" w:rsidRDefault="006F1C26" w:rsidP="004C0732">
            <w:pPr>
              <w:numPr>
                <w:ilvl w:val="0"/>
                <w:numId w:val="8"/>
              </w:numPr>
              <w:rPr>
                <w:rFonts w:ascii="Arial" w:hAnsi="Arial" w:cs="Arial"/>
                <w:bCs/>
                <w:iCs/>
                <w:sz w:val="18"/>
                <w:szCs w:val="18"/>
                <w:lang w:val="en-GB"/>
              </w:rPr>
            </w:pPr>
            <w:r w:rsidRPr="00240CA4">
              <w:rPr>
                <w:rFonts w:ascii="Arial" w:hAnsi="Arial" w:cs="Arial"/>
                <w:bCs/>
                <w:iCs/>
                <w:sz w:val="18"/>
                <w:szCs w:val="18"/>
                <w:lang w:val="en-GB"/>
              </w:rPr>
              <w:t>Give each child a question and answer card.</w:t>
            </w:r>
          </w:p>
          <w:p w:rsidR="005913C7" w:rsidRPr="00240CA4" w:rsidRDefault="006F1C26" w:rsidP="004C0732">
            <w:pPr>
              <w:numPr>
                <w:ilvl w:val="0"/>
                <w:numId w:val="8"/>
              </w:numPr>
              <w:rPr>
                <w:rFonts w:ascii="Arial" w:hAnsi="Arial" w:cs="Arial"/>
                <w:bCs/>
                <w:iCs/>
                <w:sz w:val="18"/>
                <w:szCs w:val="18"/>
                <w:lang w:val="en-GB"/>
              </w:rPr>
            </w:pPr>
            <w:r w:rsidRPr="00240CA4">
              <w:rPr>
                <w:rFonts w:ascii="Arial" w:hAnsi="Arial" w:cs="Arial"/>
                <w:bCs/>
                <w:iCs/>
                <w:sz w:val="18"/>
                <w:szCs w:val="18"/>
                <w:lang w:val="en-GB"/>
              </w:rPr>
              <w:t xml:space="preserve"> Stand up and go and find a partner, ask them your question (Quiz).  </w:t>
            </w:r>
          </w:p>
          <w:p w:rsidR="005913C7" w:rsidRPr="00240CA4" w:rsidRDefault="006F1C26" w:rsidP="004C0732">
            <w:pPr>
              <w:numPr>
                <w:ilvl w:val="0"/>
                <w:numId w:val="8"/>
              </w:numPr>
              <w:rPr>
                <w:rFonts w:ascii="Arial" w:hAnsi="Arial" w:cs="Arial"/>
                <w:bCs/>
                <w:iCs/>
                <w:sz w:val="18"/>
                <w:szCs w:val="18"/>
                <w:lang w:val="en-GB"/>
              </w:rPr>
            </w:pPr>
            <w:r w:rsidRPr="00240CA4">
              <w:rPr>
                <w:rFonts w:ascii="Arial" w:hAnsi="Arial" w:cs="Arial"/>
                <w:bCs/>
                <w:iCs/>
                <w:sz w:val="18"/>
                <w:szCs w:val="18"/>
                <w:lang w:val="en-GB"/>
              </w:rPr>
              <w:t>If they get the answer right praise them. If not tell them the correct answer.</w:t>
            </w:r>
          </w:p>
          <w:p w:rsidR="005913C7" w:rsidRPr="00240CA4" w:rsidRDefault="006F1C26" w:rsidP="004C0732">
            <w:pPr>
              <w:numPr>
                <w:ilvl w:val="0"/>
                <w:numId w:val="8"/>
              </w:numPr>
              <w:rPr>
                <w:rFonts w:ascii="Arial" w:hAnsi="Arial" w:cs="Arial"/>
                <w:bCs/>
                <w:iCs/>
                <w:sz w:val="18"/>
                <w:szCs w:val="18"/>
                <w:lang w:val="en-GB"/>
              </w:rPr>
            </w:pPr>
            <w:r w:rsidRPr="00240CA4">
              <w:rPr>
                <w:rFonts w:ascii="Arial" w:hAnsi="Arial" w:cs="Arial"/>
                <w:bCs/>
                <w:iCs/>
                <w:sz w:val="18"/>
                <w:szCs w:val="18"/>
                <w:lang w:val="en-GB"/>
              </w:rPr>
              <w:lastRenderedPageBreak/>
              <w:t xml:space="preserve">Your partner will now </w:t>
            </w:r>
            <w:proofErr w:type="gramStart"/>
            <w:r w:rsidRPr="00240CA4">
              <w:rPr>
                <w:rFonts w:ascii="Arial" w:hAnsi="Arial" w:cs="Arial"/>
                <w:bCs/>
                <w:iCs/>
                <w:sz w:val="18"/>
                <w:szCs w:val="18"/>
                <w:lang w:val="en-GB"/>
              </w:rPr>
              <w:t>Quiz</w:t>
            </w:r>
            <w:proofErr w:type="gramEnd"/>
            <w:r w:rsidRPr="00240CA4">
              <w:rPr>
                <w:rFonts w:ascii="Arial" w:hAnsi="Arial" w:cs="Arial"/>
                <w:bCs/>
                <w:iCs/>
                <w:sz w:val="18"/>
                <w:szCs w:val="18"/>
                <w:lang w:val="en-GB"/>
              </w:rPr>
              <w:t xml:space="preserve"> you by reading their question.</w:t>
            </w:r>
          </w:p>
          <w:p w:rsidR="005913C7" w:rsidRPr="00240CA4" w:rsidRDefault="006F1C26" w:rsidP="004C0732">
            <w:pPr>
              <w:numPr>
                <w:ilvl w:val="0"/>
                <w:numId w:val="8"/>
              </w:numPr>
              <w:rPr>
                <w:rFonts w:ascii="Arial" w:hAnsi="Arial" w:cs="Arial"/>
                <w:bCs/>
                <w:iCs/>
                <w:sz w:val="18"/>
                <w:szCs w:val="18"/>
                <w:lang w:val="en-GB"/>
              </w:rPr>
            </w:pPr>
            <w:r w:rsidRPr="00240CA4">
              <w:rPr>
                <w:rFonts w:ascii="Arial" w:hAnsi="Arial" w:cs="Arial"/>
                <w:bCs/>
                <w:iCs/>
                <w:sz w:val="18"/>
                <w:szCs w:val="18"/>
                <w:lang w:val="en-GB"/>
              </w:rPr>
              <w:t xml:space="preserve">Once you have both asked your questions, then Trade questions (swap cards). </w:t>
            </w:r>
          </w:p>
          <w:p w:rsidR="005913C7" w:rsidRPr="00240CA4" w:rsidRDefault="006F1C26" w:rsidP="004C0732">
            <w:pPr>
              <w:numPr>
                <w:ilvl w:val="0"/>
                <w:numId w:val="8"/>
              </w:numPr>
              <w:rPr>
                <w:rFonts w:ascii="Arial" w:hAnsi="Arial" w:cs="Arial"/>
                <w:bCs/>
                <w:iCs/>
                <w:sz w:val="18"/>
                <w:szCs w:val="18"/>
                <w:lang w:val="en-GB"/>
              </w:rPr>
            </w:pPr>
            <w:r w:rsidRPr="00240CA4">
              <w:rPr>
                <w:rFonts w:ascii="Arial" w:hAnsi="Arial" w:cs="Arial"/>
                <w:bCs/>
                <w:iCs/>
                <w:sz w:val="18"/>
                <w:szCs w:val="18"/>
                <w:lang w:val="en-GB"/>
              </w:rPr>
              <w:t xml:space="preserve">Go onto Quiz, Quiz Trade as many people as you </w:t>
            </w:r>
            <w:proofErr w:type="gramStart"/>
            <w:r w:rsidRPr="00240CA4">
              <w:rPr>
                <w:rFonts w:ascii="Arial" w:hAnsi="Arial" w:cs="Arial"/>
                <w:bCs/>
                <w:iCs/>
                <w:sz w:val="18"/>
                <w:szCs w:val="18"/>
                <w:lang w:val="en-GB"/>
              </w:rPr>
              <w:t>can !!!</w:t>
            </w:r>
            <w:proofErr w:type="gramEnd"/>
          </w:p>
          <w:p w:rsidR="005913C7" w:rsidRPr="00240CA4" w:rsidRDefault="006F1C26" w:rsidP="004C0732">
            <w:pPr>
              <w:numPr>
                <w:ilvl w:val="0"/>
                <w:numId w:val="8"/>
              </w:numPr>
              <w:rPr>
                <w:rFonts w:ascii="Arial" w:hAnsi="Arial" w:cs="Arial"/>
                <w:bCs/>
                <w:iCs/>
                <w:sz w:val="18"/>
                <w:szCs w:val="18"/>
                <w:lang w:val="en-GB"/>
              </w:rPr>
            </w:pPr>
            <w:r w:rsidRPr="00240CA4">
              <w:rPr>
                <w:rFonts w:ascii="Arial" w:hAnsi="Arial" w:cs="Arial"/>
                <w:bCs/>
                <w:iCs/>
                <w:sz w:val="18"/>
                <w:szCs w:val="18"/>
                <w:lang w:val="en-GB"/>
              </w:rPr>
              <w:t xml:space="preserve">At the end of the game see if you have learnt some new words!!! </w:t>
            </w:r>
            <w:r w:rsidRPr="00240CA4">
              <w:rPr>
                <w:rFonts w:ascii="Arial" w:hAnsi="Arial" w:cs="Arial"/>
                <w:bCs/>
                <w:iCs/>
                <w:sz w:val="18"/>
                <w:szCs w:val="18"/>
                <w:lang w:val="en-GB"/>
              </w:rPr>
              <w:sym w:font="Wingdings" w:char="004A"/>
            </w:r>
            <w:r w:rsidRPr="00240CA4">
              <w:rPr>
                <w:rFonts w:ascii="Arial" w:hAnsi="Arial" w:cs="Arial"/>
                <w:bCs/>
                <w:iCs/>
                <w:sz w:val="18"/>
                <w:szCs w:val="18"/>
                <w:lang w:val="en-GB"/>
              </w:rPr>
              <w:t xml:space="preserve"> </w:t>
            </w:r>
          </w:p>
          <w:p w:rsidR="00217FEE" w:rsidRPr="00240CA4" w:rsidRDefault="00217FEE" w:rsidP="0004217F">
            <w:pPr>
              <w:rPr>
                <w:rFonts w:ascii="Arial" w:hAnsi="Arial" w:cs="Arial"/>
                <w:bCs/>
                <w:iCs/>
                <w:sz w:val="18"/>
                <w:szCs w:val="18"/>
              </w:rPr>
            </w:pPr>
          </w:p>
        </w:tc>
        <w:tc>
          <w:tcPr>
            <w:tcW w:w="4081" w:type="dxa"/>
          </w:tcPr>
          <w:p w:rsidR="00217FEE" w:rsidRPr="00240CA4" w:rsidRDefault="004C0732" w:rsidP="0004217F">
            <w:pPr>
              <w:rPr>
                <w:rFonts w:ascii="Arial" w:hAnsi="Arial" w:cs="Arial"/>
                <w:sz w:val="18"/>
                <w:szCs w:val="18"/>
              </w:rPr>
            </w:pPr>
            <w:r w:rsidRPr="00240CA4">
              <w:rPr>
                <w:rFonts w:ascii="Arial" w:hAnsi="Arial" w:cs="Arial"/>
                <w:sz w:val="18"/>
                <w:szCs w:val="18"/>
              </w:rPr>
              <w:lastRenderedPageBreak/>
              <w:t>This activity introduces some of the tricky vocabulary used in the Model Text, so that the pupils are familiar and confident with the words before they read the text.</w:t>
            </w:r>
          </w:p>
        </w:tc>
      </w:tr>
      <w:tr w:rsidR="00422A01" w:rsidTr="00422A01">
        <w:tc>
          <w:tcPr>
            <w:tcW w:w="1762" w:type="dxa"/>
          </w:tcPr>
          <w:p w:rsidR="006A44A6" w:rsidRPr="00240CA4" w:rsidRDefault="00692D12" w:rsidP="006A44A6">
            <w:pPr>
              <w:rPr>
                <w:rFonts w:ascii="Arial" w:hAnsi="Arial" w:cs="Arial"/>
                <w:b/>
                <w:color w:val="000000" w:themeColor="text1"/>
                <w:sz w:val="20"/>
                <w:szCs w:val="20"/>
              </w:rPr>
            </w:pPr>
            <w:r>
              <w:rPr>
                <w:rFonts w:ascii="Arial" w:hAnsi="Arial" w:cs="Arial"/>
                <w:b/>
                <w:color w:val="000000" w:themeColor="text1"/>
                <w:sz w:val="20"/>
                <w:szCs w:val="20"/>
              </w:rPr>
              <w:lastRenderedPageBreak/>
              <w:t xml:space="preserve">Folder </w:t>
            </w:r>
            <w:r w:rsidR="0004217F" w:rsidRPr="00240CA4">
              <w:rPr>
                <w:rFonts w:ascii="Arial" w:hAnsi="Arial" w:cs="Arial"/>
                <w:b/>
                <w:color w:val="000000" w:themeColor="text1"/>
                <w:sz w:val="20"/>
                <w:szCs w:val="20"/>
              </w:rPr>
              <w:t>6</w:t>
            </w:r>
            <w:r w:rsidR="00613A73" w:rsidRPr="00240CA4">
              <w:rPr>
                <w:rFonts w:ascii="Arial" w:hAnsi="Arial" w:cs="Arial"/>
                <w:b/>
                <w:color w:val="000000" w:themeColor="text1"/>
                <w:sz w:val="20"/>
                <w:szCs w:val="20"/>
              </w:rPr>
              <w:t xml:space="preserve">. </w:t>
            </w:r>
            <w:r w:rsidR="001E7F65" w:rsidRPr="00240CA4">
              <w:rPr>
                <w:rFonts w:ascii="Arial" w:hAnsi="Arial" w:cs="Arial"/>
                <w:b/>
                <w:color w:val="000000" w:themeColor="text1"/>
                <w:sz w:val="20"/>
                <w:szCs w:val="20"/>
              </w:rPr>
              <w:t>Boxing up activity</w:t>
            </w:r>
          </w:p>
          <w:p w:rsidR="00422A01" w:rsidRPr="00240CA4" w:rsidRDefault="00422A01" w:rsidP="007D24F0">
            <w:pPr>
              <w:rPr>
                <w:rFonts w:ascii="Arial" w:hAnsi="Arial" w:cs="Arial"/>
                <w:b/>
                <w:color w:val="000000" w:themeColor="text1"/>
                <w:sz w:val="20"/>
                <w:szCs w:val="20"/>
              </w:rPr>
            </w:pPr>
          </w:p>
        </w:tc>
        <w:tc>
          <w:tcPr>
            <w:tcW w:w="4080" w:type="dxa"/>
          </w:tcPr>
          <w:p w:rsidR="00217FEE" w:rsidRPr="00240CA4" w:rsidRDefault="004C0732" w:rsidP="001E7F65">
            <w:pPr>
              <w:pStyle w:val="Default"/>
              <w:rPr>
                <w:bCs/>
                <w:iCs/>
                <w:sz w:val="18"/>
                <w:szCs w:val="18"/>
              </w:rPr>
            </w:pPr>
            <w:r w:rsidRPr="00240CA4">
              <w:rPr>
                <w:bCs/>
                <w:iCs/>
                <w:sz w:val="18"/>
                <w:szCs w:val="18"/>
              </w:rPr>
              <w:t>Hand out the Model</w:t>
            </w:r>
            <w:r w:rsidR="001E7F65" w:rsidRPr="00240CA4">
              <w:rPr>
                <w:bCs/>
                <w:iCs/>
                <w:sz w:val="18"/>
                <w:szCs w:val="18"/>
              </w:rPr>
              <w:t xml:space="preserve"> text.  </w:t>
            </w:r>
          </w:p>
          <w:p w:rsidR="00217FEE" w:rsidRPr="00240CA4" w:rsidRDefault="00217FEE" w:rsidP="001E7F65">
            <w:pPr>
              <w:pStyle w:val="Default"/>
              <w:rPr>
                <w:bCs/>
                <w:iCs/>
                <w:sz w:val="18"/>
                <w:szCs w:val="18"/>
              </w:rPr>
            </w:pPr>
          </w:p>
          <w:p w:rsidR="001E7F65" w:rsidRPr="00240CA4" w:rsidRDefault="001E7F65" w:rsidP="001E7F65">
            <w:pPr>
              <w:pStyle w:val="Default"/>
              <w:rPr>
                <w:bCs/>
                <w:iCs/>
                <w:sz w:val="18"/>
                <w:szCs w:val="18"/>
              </w:rPr>
            </w:pPr>
            <w:r w:rsidRPr="00240CA4">
              <w:rPr>
                <w:bCs/>
                <w:iCs/>
                <w:sz w:val="18"/>
                <w:szCs w:val="18"/>
              </w:rPr>
              <w:t xml:space="preserve">Ask the children to read through and highlight or underline any words they do not understand.  Give the children a few </w:t>
            </w:r>
            <w:proofErr w:type="spellStart"/>
            <w:r w:rsidRPr="00240CA4">
              <w:rPr>
                <w:bCs/>
                <w:iCs/>
                <w:sz w:val="18"/>
                <w:szCs w:val="18"/>
              </w:rPr>
              <w:t>mins</w:t>
            </w:r>
            <w:proofErr w:type="spellEnd"/>
            <w:r w:rsidRPr="00240CA4">
              <w:rPr>
                <w:bCs/>
                <w:iCs/>
                <w:sz w:val="18"/>
                <w:szCs w:val="18"/>
              </w:rPr>
              <w:t xml:space="preserve"> to look up the meanings of these words. Go through some of the words as a class to check that the children understand them. Read through the text as a class (asking different pupils to read a paragraph at a time).</w:t>
            </w:r>
          </w:p>
          <w:p w:rsidR="001E7F65" w:rsidRPr="00240CA4" w:rsidRDefault="001E7F65" w:rsidP="001E7F65">
            <w:pPr>
              <w:pStyle w:val="Default"/>
              <w:rPr>
                <w:bCs/>
                <w:iCs/>
                <w:sz w:val="18"/>
                <w:szCs w:val="18"/>
              </w:rPr>
            </w:pPr>
          </w:p>
          <w:p w:rsidR="001E7F65" w:rsidRPr="00240CA4" w:rsidRDefault="001E7F65" w:rsidP="001E7F65">
            <w:pPr>
              <w:pStyle w:val="Default"/>
              <w:rPr>
                <w:bCs/>
                <w:iCs/>
                <w:sz w:val="18"/>
                <w:szCs w:val="18"/>
              </w:rPr>
            </w:pPr>
            <w:r w:rsidRPr="00240CA4">
              <w:rPr>
                <w:bCs/>
                <w:iCs/>
                <w:sz w:val="18"/>
                <w:szCs w:val="18"/>
              </w:rPr>
              <w:t>Show the class the boxing up sheet and explain how we fill it out. Give pupils time to look again at the text and fill in the different sections.</w:t>
            </w:r>
          </w:p>
          <w:p w:rsidR="001E7F65" w:rsidRPr="00240CA4" w:rsidRDefault="001E7F65" w:rsidP="001E7F65">
            <w:pPr>
              <w:pStyle w:val="Default"/>
              <w:rPr>
                <w:bCs/>
                <w:iCs/>
                <w:sz w:val="18"/>
                <w:szCs w:val="18"/>
              </w:rPr>
            </w:pPr>
          </w:p>
          <w:p w:rsidR="001E7F65" w:rsidRPr="00240CA4" w:rsidRDefault="001E7F65" w:rsidP="001E7F65">
            <w:pPr>
              <w:rPr>
                <w:rFonts w:ascii="Arial" w:hAnsi="Arial" w:cs="Arial"/>
                <w:sz w:val="18"/>
                <w:szCs w:val="18"/>
              </w:rPr>
            </w:pPr>
            <w:r w:rsidRPr="00240CA4">
              <w:rPr>
                <w:rFonts w:ascii="Arial" w:hAnsi="Arial" w:cs="Arial"/>
                <w:sz w:val="18"/>
                <w:szCs w:val="18"/>
              </w:rPr>
              <w:t xml:space="preserve">Ask children what language features they noted down on their charts. </w:t>
            </w:r>
          </w:p>
          <w:p w:rsidR="001E7F65" w:rsidRPr="00240CA4" w:rsidRDefault="001E7F65" w:rsidP="001E7F65">
            <w:pPr>
              <w:rPr>
                <w:rFonts w:ascii="Arial" w:hAnsi="Arial" w:cs="Arial"/>
                <w:color w:val="000000" w:themeColor="text1"/>
                <w:sz w:val="18"/>
                <w:szCs w:val="18"/>
              </w:rPr>
            </w:pPr>
          </w:p>
          <w:p w:rsidR="006A44A6" w:rsidRPr="00240CA4" w:rsidRDefault="001E7F65" w:rsidP="001E7F65">
            <w:pPr>
              <w:rPr>
                <w:rFonts w:ascii="Arial" w:hAnsi="Arial" w:cs="Arial"/>
                <w:sz w:val="18"/>
                <w:szCs w:val="18"/>
              </w:rPr>
            </w:pPr>
            <w:r w:rsidRPr="00240CA4">
              <w:rPr>
                <w:rFonts w:ascii="Arial" w:hAnsi="Arial" w:cs="Arial"/>
                <w:color w:val="000000" w:themeColor="text1"/>
                <w:sz w:val="18"/>
                <w:szCs w:val="18"/>
              </w:rPr>
              <w:t>Discuss main features as a class.</w:t>
            </w:r>
          </w:p>
          <w:p w:rsidR="00422A01" w:rsidRPr="00240CA4" w:rsidRDefault="00422A01" w:rsidP="00FB10CF">
            <w:pPr>
              <w:rPr>
                <w:rFonts w:ascii="Arial" w:hAnsi="Arial" w:cs="Arial"/>
                <w:color w:val="000000" w:themeColor="text1"/>
                <w:sz w:val="18"/>
                <w:szCs w:val="18"/>
              </w:rPr>
            </w:pPr>
          </w:p>
          <w:p w:rsidR="004C0732" w:rsidRPr="00240CA4" w:rsidRDefault="004C0732" w:rsidP="00FB10CF">
            <w:pPr>
              <w:rPr>
                <w:rFonts w:ascii="Arial" w:hAnsi="Arial" w:cs="Arial"/>
                <w:color w:val="000000" w:themeColor="text1"/>
                <w:sz w:val="18"/>
                <w:szCs w:val="18"/>
              </w:rPr>
            </w:pPr>
          </w:p>
        </w:tc>
        <w:tc>
          <w:tcPr>
            <w:tcW w:w="4081" w:type="dxa"/>
          </w:tcPr>
          <w:p w:rsidR="004C0732" w:rsidRPr="00240CA4" w:rsidRDefault="004C0732" w:rsidP="00217FEE">
            <w:pPr>
              <w:rPr>
                <w:rFonts w:ascii="Arial" w:hAnsi="Arial" w:cs="Arial"/>
                <w:sz w:val="18"/>
                <w:szCs w:val="18"/>
              </w:rPr>
            </w:pPr>
          </w:p>
          <w:p w:rsidR="00217FEE" w:rsidRPr="00240CA4" w:rsidRDefault="00217FEE" w:rsidP="00217FEE">
            <w:pPr>
              <w:rPr>
                <w:rFonts w:ascii="Arial" w:hAnsi="Arial" w:cs="Arial"/>
                <w:sz w:val="18"/>
                <w:szCs w:val="18"/>
              </w:rPr>
            </w:pPr>
            <w:r w:rsidRPr="00240CA4">
              <w:rPr>
                <w:rFonts w:ascii="Arial" w:hAnsi="Arial" w:cs="Arial"/>
                <w:sz w:val="18"/>
                <w:szCs w:val="18"/>
              </w:rPr>
              <w:t xml:space="preserve">Boxing up is an activity that enables the pupils to focus on the component parts of a text to help them understand how it is constructed. </w:t>
            </w:r>
          </w:p>
          <w:p w:rsidR="004C0732" w:rsidRPr="00240CA4" w:rsidRDefault="004C0732" w:rsidP="00217FEE">
            <w:pPr>
              <w:rPr>
                <w:rFonts w:ascii="Arial" w:hAnsi="Arial" w:cs="Arial"/>
                <w:sz w:val="18"/>
                <w:szCs w:val="18"/>
              </w:rPr>
            </w:pPr>
          </w:p>
          <w:p w:rsidR="00217FEE" w:rsidRPr="00240CA4" w:rsidRDefault="00217FEE" w:rsidP="00217FEE">
            <w:pPr>
              <w:rPr>
                <w:rFonts w:ascii="Arial" w:hAnsi="Arial" w:cs="Arial"/>
                <w:sz w:val="18"/>
                <w:szCs w:val="18"/>
              </w:rPr>
            </w:pPr>
            <w:r w:rsidRPr="00240CA4">
              <w:rPr>
                <w:rFonts w:ascii="Arial" w:hAnsi="Arial" w:cs="Arial"/>
                <w:sz w:val="18"/>
                <w:szCs w:val="18"/>
              </w:rPr>
              <w:t>Discuss new vocabulary as it arises and add to word bank/glossary on wall, also highlight use of literary devices used for effect.</w:t>
            </w:r>
          </w:p>
          <w:p w:rsidR="00217FEE" w:rsidRPr="00240CA4" w:rsidRDefault="00217FEE" w:rsidP="00217FEE">
            <w:pPr>
              <w:rPr>
                <w:rFonts w:ascii="Arial" w:hAnsi="Arial" w:cs="Arial"/>
                <w:sz w:val="18"/>
                <w:szCs w:val="18"/>
              </w:rPr>
            </w:pPr>
          </w:p>
          <w:p w:rsidR="00217FEE" w:rsidRPr="00240CA4" w:rsidRDefault="00217FEE" w:rsidP="00217FEE">
            <w:pPr>
              <w:rPr>
                <w:rFonts w:ascii="Arial" w:hAnsi="Arial" w:cs="Arial"/>
                <w:sz w:val="18"/>
                <w:szCs w:val="18"/>
              </w:rPr>
            </w:pPr>
          </w:p>
          <w:p w:rsidR="00217FEE" w:rsidRPr="00240CA4" w:rsidRDefault="00217FEE" w:rsidP="00217FEE">
            <w:pPr>
              <w:rPr>
                <w:rFonts w:ascii="Arial" w:hAnsi="Arial" w:cs="Arial"/>
                <w:sz w:val="18"/>
                <w:szCs w:val="18"/>
              </w:rPr>
            </w:pPr>
          </w:p>
          <w:p w:rsidR="00422A01" w:rsidRPr="00240CA4" w:rsidRDefault="00422A01" w:rsidP="006A44A6">
            <w:pPr>
              <w:rPr>
                <w:rFonts w:ascii="Arial" w:hAnsi="Arial" w:cs="Arial"/>
                <w:color w:val="000000" w:themeColor="text1"/>
                <w:sz w:val="18"/>
                <w:szCs w:val="18"/>
              </w:rPr>
            </w:pPr>
          </w:p>
        </w:tc>
      </w:tr>
      <w:tr w:rsidR="00422A01" w:rsidTr="00422A01">
        <w:tc>
          <w:tcPr>
            <w:tcW w:w="1762" w:type="dxa"/>
          </w:tcPr>
          <w:p w:rsidR="00422A01" w:rsidRPr="00240CA4" w:rsidRDefault="00692D12" w:rsidP="0004217F">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5A0F3C" w:rsidRPr="00240CA4">
              <w:rPr>
                <w:rFonts w:ascii="Arial" w:hAnsi="Arial" w:cs="Arial"/>
                <w:b/>
                <w:color w:val="000000" w:themeColor="text1"/>
                <w:sz w:val="20"/>
                <w:szCs w:val="20"/>
              </w:rPr>
              <w:t>7. Building up descriptive vocabulary about a character</w:t>
            </w:r>
          </w:p>
        </w:tc>
        <w:tc>
          <w:tcPr>
            <w:tcW w:w="4080" w:type="dxa"/>
          </w:tcPr>
          <w:p w:rsidR="006B4B12" w:rsidRPr="00240CA4" w:rsidRDefault="005A0F3C" w:rsidP="00613A73">
            <w:pPr>
              <w:rPr>
                <w:rFonts w:ascii="Arial" w:hAnsi="Arial" w:cs="Arial"/>
                <w:sz w:val="18"/>
                <w:szCs w:val="18"/>
              </w:rPr>
            </w:pPr>
            <w:r w:rsidRPr="00240CA4">
              <w:rPr>
                <w:rFonts w:ascii="Arial" w:hAnsi="Arial" w:cs="Arial"/>
                <w:sz w:val="18"/>
                <w:szCs w:val="18"/>
              </w:rPr>
              <w:t>Show the class an</w:t>
            </w:r>
            <w:r w:rsidRPr="00240CA4">
              <w:rPr>
                <w:rFonts w:ascii="Arial" w:eastAsia="MS Mincho" w:hAnsi="Arial" w:cs="Arial"/>
                <w:sz w:val="18"/>
                <w:szCs w:val="18"/>
              </w:rPr>
              <w:t xml:space="preserve"> image of Ellie</w:t>
            </w:r>
            <w:r w:rsidRPr="00240CA4">
              <w:rPr>
                <w:rFonts w:ascii="Arial" w:hAnsi="Arial" w:cs="Arial"/>
                <w:sz w:val="18"/>
                <w:szCs w:val="18"/>
              </w:rPr>
              <w:t>.</w:t>
            </w:r>
          </w:p>
          <w:p w:rsidR="005A0F3C" w:rsidRPr="00240CA4" w:rsidRDefault="005A0F3C" w:rsidP="00613A73">
            <w:pPr>
              <w:rPr>
                <w:rFonts w:ascii="Arial" w:hAnsi="Arial" w:cs="Arial"/>
                <w:sz w:val="18"/>
                <w:szCs w:val="18"/>
              </w:rPr>
            </w:pPr>
          </w:p>
          <w:p w:rsidR="005A0F3C" w:rsidRPr="00240CA4" w:rsidRDefault="005A0F3C" w:rsidP="005A0F3C">
            <w:pPr>
              <w:rPr>
                <w:rFonts w:ascii="Arial" w:hAnsi="Arial" w:cs="Arial"/>
                <w:sz w:val="18"/>
                <w:szCs w:val="18"/>
              </w:rPr>
            </w:pPr>
            <w:r w:rsidRPr="00240CA4">
              <w:rPr>
                <w:rFonts w:ascii="Arial" w:eastAsia="MS Mincho" w:hAnsi="Arial" w:cs="Arial"/>
                <w:sz w:val="18"/>
                <w:szCs w:val="18"/>
              </w:rPr>
              <w:t xml:space="preserve">Children </w:t>
            </w:r>
            <w:r w:rsidRPr="00240CA4">
              <w:rPr>
                <w:rFonts w:ascii="Arial" w:hAnsi="Arial" w:cs="Arial"/>
                <w:sz w:val="18"/>
                <w:szCs w:val="18"/>
              </w:rPr>
              <w:t xml:space="preserve">work in pairs to </w:t>
            </w:r>
            <w:r w:rsidRPr="00240CA4">
              <w:rPr>
                <w:rFonts w:ascii="Arial" w:eastAsia="MS Mincho" w:hAnsi="Arial" w:cs="Arial"/>
                <w:sz w:val="18"/>
                <w:szCs w:val="18"/>
              </w:rPr>
              <w:t>thought shower</w:t>
            </w:r>
            <w:r w:rsidRPr="00240CA4">
              <w:rPr>
                <w:rFonts w:ascii="Arial" w:hAnsi="Arial" w:cs="Arial"/>
                <w:sz w:val="18"/>
                <w:szCs w:val="18"/>
              </w:rPr>
              <w:t>/brainstorm</w:t>
            </w:r>
            <w:r w:rsidRPr="00240CA4">
              <w:rPr>
                <w:rFonts w:ascii="Arial" w:eastAsia="MS Mincho" w:hAnsi="Arial" w:cs="Arial"/>
                <w:sz w:val="18"/>
                <w:szCs w:val="18"/>
              </w:rPr>
              <w:t xml:space="preserve"> as many words, phrases and sentences about her as they can in two minutes. </w:t>
            </w:r>
            <w:r w:rsidRPr="00240CA4">
              <w:rPr>
                <w:rFonts w:ascii="Arial" w:hAnsi="Arial" w:cs="Arial"/>
                <w:sz w:val="18"/>
                <w:szCs w:val="18"/>
              </w:rPr>
              <w:t xml:space="preserve">Remind them to consider what they know about her, </w:t>
            </w:r>
            <w:r w:rsidR="00692D12">
              <w:rPr>
                <w:rFonts w:ascii="Arial" w:hAnsi="Arial" w:cs="Arial"/>
                <w:sz w:val="18"/>
                <w:szCs w:val="18"/>
              </w:rPr>
              <w:t>what they have seen, to write some</w:t>
            </w:r>
            <w:r w:rsidRPr="00240CA4">
              <w:rPr>
                <w:rFonts w:ascii="Arial" w:hAnsi="Arial" w:cs="Arial"/>
                <w:sz w:val="18"/>
                <w:szCs w:val="18"/>
              </w:rPr>
              <w:t xml:space="preserve"> descriptive phrases and figurative language.</w:t>
            </w:r>
          </w:p>
          <w:p w:rsidR="005A0F3C" w:rsidRPr="00240CA4" w:rsidRDefault="005A0F3C" w:rsidP="005A0F3C">
            <w:pPr>
              <w:rPr>
                <w:rFonts w:ascii="Arial" w:eastAsia="MS Mincho" w:hAnsi="Arial" w:cs="Arial"/>
                <w:sz w:val="18"/>
                <w:szCs w:val="18"/>
              </w:rPr>
            </w:pPr>
            <w:r w:rsidRPr="00240CA4">
              <w:rPr>
                <w:rFonts w:ascii="Arial" w:hAnsi="Arial" w:cs="Arial"/>
                <w:sz w:val="18"/>
                <w:szCs w:val="18"/>
              </w:rPr>
              <w:t xml:space="preserve">For example - </w:t>
            </w:r>
            <w:r w:rsidRPr="00240CA4">
              <w:rPr>
                <w:rFonts w:ascii="Arial" w:eastAsia="MS Mincho" w:hAnsi="Arial" w:cs="Arial"/>
                <w:sz w:val="18"/>
                <w:szCs w:val="18"/>
              </w:rPr>
              <w:t xml:space="preserve">Her laughter was infectious. </w:t>
            </w:r>
          </w:p>
          <w:p w:rsidR="005A0F3C" w:rsidRPr="00240CA4" w:rsidRDefault="005A0F3C" w:rsidP="00613A73">
            <w:pPr>
              <w:rPr>
                <w:rFonts w:ascii="Arial" w:hAnsi="Arial" w:cs="Arial"/>
                <w:sz w:val="18"/>
                <w:szCs w:val="18"/>
              </w:rPr>
            </w:pPr>
          </w:p>
          <w:p w:rsidR="00562564" w:rsidRPr="00240CA4" w:rsidRDefault="00562564" w:rsidP="00613A73">
            <w:pPr>
              <w:rPr>
                <w:rFonts w:ascii="Arial" w:hAnsi="Arial" w:cs="Arial"/>
                <w:sz w:val="18"/>
                <w:szCs w:val="18"/>
              </w:rPr>
            </w:pPr>
          </w:p>
          <w:p w:rsidR="0036103F" w:rsidRPr="00240CA4" w:rsidRDefault="0036103F" w:rsidP="006B4B12">
            <w:pPr>
              <w:rPr>
                <w:rFonts w:ascii="Arial" w:hAnsi="Arial" w:cs="Arial"/>
                <w:color w:val="000000" w:themeColor="text1"/>
                <w:sz w:val="18"/>
                <w:szCs w:val="18"/>
              </w:rPr>
            </w:pPr>
          </w:p>
        </w:tc>
        <w:tc>
          <w:tcPr>
            <w:tcW w:w="4081" w:type="dxa"/>
          </w:tcPr>
          <w:p w:rsidR="005A0F3C" w:rsidRPr="00240CA4" w:rsidRDefault="005A0F3C" w:rsidP="006B4B12">
            <w:pPr>
              <w:rPr>
                <w:rFonts w:ascii="Arial" w:hAnsi="Arial" w:cs="Arial"/>
                <w:color w:val="000000" w:themeColor="text1"/>
                <w:sz w:val="18"/>
                <w:szCs w:val="18"/>
              </w:rPr>
            </w:pPr>
            <w:r w:rsidRPr="00240CA4">
              <w:rPr>
                <w:rFonts w:ascii="Arial" w:hAnsi="Arial" w:cs="Arial"/>
                <w:color w:val="000000" w:themeColor="text1"/>
                <w:sz w:val="18"/>
                <w:szCs w:val="18"/>
              </w:rPr>
              <w:t>Once the children have worked in pairs take feedback from the class and make a large brainstorm of children’s descriptions and phrases</w:t>
            </w:r>
            <w:r w:rsidR="00692D12">
              <w:rPr>
                <w:rFonts w:ascii="Arial" w:hAnsi="Arial" w:cs="Arial"/>
                <w:color w:val="000000" w:themeColor="text1"/>
                <w:sz w:val="18"/>
                <w:szCs w:val="18"/>
              </w:rPr>
              <w:t xml:space="preserve"> (around the picture of Ellie)</w:t>
            </w:r>
            <w:r w:rsidRPr="00240CA4">
              <w:rPr>
                <w:rFonts w:ascii="Arial" w:hAnsi="Arial" w:cs="Arial"/>
                <w:color w:val="000000" w:themeColor="text1"/>
                <w:sz w:val="18"/>
                <w:szCs w:val="18"/>
              </w:rPr>
              <w:t>.</w:t>
            </w:r>
          </w:p>
          <w:p w:rsidR="005A0F3C" w:rsidRPr="00240CA4" w:rsidRDefault="005A0F3C" w:rsidP="006B4B12">
            <w:pPr>
              <w:rPr>
                <w:rFonts w:ascii="Arial" w:hAnsi="Arial" w:cs="Arial"/>
                <w:color w:val="000000" w:themeColor="text1"/>
                <w:sz w:val="18"/>
                <w:szCs w:val="18"/>
              </w:rPr>
            </w:pPr>
            <w:r w:rsidRPr="00240CA4">
              <w:rPr>
                <w:rFonts w:ascii="Arial" w:hAnsi="Arial" w:cs="Arial"/>
                <w:color w:val="000000" w:themeColor="text1"/>
                <w:sz w:val="18"/>
                <w:szCs w:val="18"/>
              </w:rPr>
              <w:t>Encourage the pupils to magpie from each other and add to their own version in books. They can then use this to support their own writing later in the unit.</w:t>
            </w:r>
          </w:p>
          <w:p w:rsidR="005A0F3C" w:rsidRPr="00240CA4" w:rsidRDefault="005A0F3C" w:rsidP="006B4B12">
            <w:pPr>
              <w:rPr>
                <w:rFonts w:ascii="Arial" w:hAnsi="Arial" w:cs="Arial"/>
                <w:color w:val="000000" w:themeColor="text1"/>
                <w:sz w:val="18"/>
                <w:szCs w:val="18"/>
              </w:rPr>
            </w:pPr>
            <w:r w:rsidRPr="00240CA4">
              <w:rPr>
                <w:rFonts w:ascii="Arial" w:hAnsi="Arial" w:cs="Arial"/>
                <w:color w:val="000000" w:themeColor="text1"/>
                <w:sz w:val="18"/>
                <w:szCs w:val="18"/>
              </w:rPr>
              <w:t>Large class brainstorm can also be displayed on wall.</w:t>
            </w:r>
          </w:p>
        </w:tc>
      </w:tr>
      <w:tr w:rsidR="00422A01" w:rsidTr="00422A01">
        <w:tc>
          <w:tcPr>
            <w:tcW w:w="1762" w:type="dxa"/>
          </w:tcPr>
          <w:p w:rsidR="00422A01" w:rsidRPr="00240CA4" w:rsidRDefault="00692D12" w:rsidP="00FB10CF">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5A0F3C" w:rsidRPr="00240CA4">
              <w:rPr>
                <w:rFonts w:ascii="Arial" w:hAnsi="Arial" w:cs="Arial"/>
                <w:b/>
                <w:color w:val="000000" w:themeColor="text1"/>
                <w:sz w:val="20"/>
                <w:szCs w:val="20"/>
              </w:rPr>
              <w:t>8</w:t>
            </w:r>
            <w:r w:rsidR="0076032B" w:rsidRPr="00240CA4">
              <w:rPr>
                <w:rFonts w:ascii="Arial" w:hAnsi="Arial" w:cs="Arial"/>
                <w:b/>
                <w:color w:val="000000" w:themeColor="text1"/>
                <w:sz w:val="20"/>
                <w:szCs w:val="20"/>
              </w:rPr>
              <w:t>.</w:t>
            </w:r>
            <w:r>
              <w:rPr>
                <w:rFonts w:ascii="Arial" w:hAnsi="Arial" w:cs="Arial"/>
                <w:b/>
                <w:color w:val="000000" w:themeColor="text1"/>
                <w:sz w:val="20"/>
                <w:szCs w:val="20"/>
              </w:rPr>
              <w:t xml:space="preserve"> </w:t>
            </w:r>
            <w:proofErr w:type="spellStart"/>
            <w:r w:rsidR="00613A73" w:rsidRPr="00240CA4">
              <w:rPr>
                <w:rFonts w:ascii="Arial" w:hAnsi="Arial" w:cs="Arial"/>
                <w:b/>
                <w:color w:val="000000" w:themeColor="text1"/>
                <w:sz w:val="20"/>
                <w:szCs w:val="20"/>
              </w:rPr>
              <w:t>Dictagloss</w:t>
            </w:r>
            <w:proofErr w:type="spellEnd"/>
            <w:r w:rsidR="00613A73" w:rsidRPr="00240CA4">
              <w:rPr>
                <w:rFonts w:ascii="Arial" w:hAnsi="Arial" w:cs="Arial"/>
                <w:b/>
                <w:color w:val="000000" w:themeColor="text1"/>
                <w:sz w:val="20"/>
                <w:szCs w:val="20"/>
              </w:rPr>
              <w:t xml:space="preserve"> activity</w:t>
            </w:r>
          </w:p>
        </w:tc>
        <w:tc>
          <w:tcPr>
            <w:tcW w:w="4080" w:type="dxa"/>
          </w:tcPr>
          <w:p w:rsidR="00465C1D" w:rsidRPr="00240CA4" w:rsidRDefault="00873377" w:rsidP="00370D4D">
            <w:pPr>
              <w:rPr>
                <w:rFonts w:ascii="Arial" w:hAnsi="Arial" w:cs="Arial"/>
                <w:color w:val="000000" w:themeColor="text1"/>
                <w:sz w:val="18"/>
                <w:szCs w:val="18"/>
                <w:lang w:val="en-GB"/>
              </w:rPr>
            </w:pPr>
            <w:r>
              <w:rPr>
                <w:rFonts w:ascii="Arial" w:hAnsi="Arial" w:cs="Arial"/>
                <w:color w:val="000000" w:themeColor="text1"/>
                <w:sz w:val="18"/>
                <w:szCs w:val="18"/>
                <w:lang w:val="en-GB"/>
              </w:rPr>
              <w:t>Class</w:t>
            </w:r>
            <w:r w:rsidR="00692D12">
              <w:rPr>
                <w:rFonts w:ascii="Arial" w:hAnsi="Arial" w:cs="Arial"/>
                <w:color w:val="000000" w:themeColor="text1"/>
                <w:sz w:val="18"/>
                <w:szCs w:val="18"/>
                <w:lang w:val="en-GB"/>
              </w:rPr>
              <w:t xml:space="preserve"> to</w:t>
            </w:r>
            <w:r>
              <w:rPr>
                <w:rFonts w:ascii="Arial" w:hAnsi="Arial" w:cs="Arial"/>
                <w:color w:val="000000" w:themeColor="text1"/>
                <w:sz w:val="18"/>
                <w:szCs w:val="18"/>
                <w:lang w:val="en-GB"/>
              </w:rPr>
              <w:t xml:space="preserve"> listen to part of the text from ‘Married Life</w:t>
            </w:r>
            <w:r w:rsidR="006B4B12" w:rsidRPr="00240CA4">
              <w:rPr>
                <w:rFonts w:ascii="Arial" w:hAnsi="Arial" w:cs="Arial"/>
                <w:color w:val="000000" w:themeColor="text1"/>
                <w:sz w:val="18"/>
                <w:szCs w:val="18"/>
                <w:lang w:val="en-GB"/>
              </w:rPr>
              <w:t>’</w:t>
            </w:r>
            <w:r w:rsidR="002842BA" w:rsidRPr="00240CA4">
              <w:rPr>
                <w:rFonts w:ascii="Arial" w:hAnsi="Arial" w:cs="Arial"/>
                <w:color w:val="000000" w:themeColor="text1"/>
                <w:sz w:val="18"/>
                <w:szCs w:val="18"/>
                <w:lang w:val="en-GB"/>
              </w:rPr>
              <w:t xml:space="preserve"> three times.</w:t>
            </w:r>
            <w:r w:rsidR="00370D4D" w:rsidRPr="00240CA4">
              <w:rPr>
                <w:rFonts w:ascii="Arial" w:hAnsi="Arial" w:cs="Arial"/>
                <w:color w:val="000000" w:themeColor="text1"/>
                <w:sz w:val="18"/>
                <w:szCs w:val="18"/>
                <w:lang w:val="en-GB"/>
              </w:rPr>
              <w:t xml:space="preserve"> </w:t>
            </w:r>
          </w:p>
          <w:p w:rsidR="00370D4D" w:rsidRPr="00240CA4" w:rsidRDefault="00370D4D" w:rsidP="0076032B">
            <w:pPr>
              <w:rPr>
                <w:rFonts w:ascii="Arial" w:hAnsi="Arial" w:cs="Arial"/>
                <w:color w:val="000000" w:themeColor="text1"/>
                <w:sz w:val="18"/>
                <w:szCs w:val="18"/>
                <w:lang w:val="en-GB"/>
              </w:rPr>
            </w:pPr>
          </w:p>
          <w:p w:rsidR="00465C1D" w:rsidRPr="00240CA4" w:rsidRDefault="0076032B" w:rsidP="0076032B">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The first time they hear it, they just listen</w:t>
            </w:r>
            <w:r w:rsidR="002842BA" w:rsidRPr="00240CA4">
              <w:rPr>
                <w:rFonts w:ascii="Arial" w:hAnsi="Arial" w:cs="Arial"/>
                <w:color w:val="000000" w:themeColor="text1"/>
                <w:sz w:val="18"/>
                <w:szCs w:val="18"/>
                <w:lang w:val="en-GB"/>
              </w:rPr>
              <w:t xml:space="preserve">. </w:t>
            </w:r>
          </w:p>
          <w:p w:rsidR="00465C1D" w:rsidRPr="00240CA4" w:rsidRDefault="0076032B" w:rsidP="0076032B">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The second time they</w:t>
            </w:r>
            <w:r w:rsidR="00370D4D" w:rsidRPr="00240CA4">
              <w:rPr>
                <w:rFonts w:ascii="Arial" w:hAnsi="Arial" w:cs="Arial"/>
                <w:color w:val="000000" w:themeColor="text1"/>
                <w:sz w:val="18"/>
                <w:szCs w:val="18"/>
                <w:lang w:val="en-GB"/>
              </w:rPr>
              <w:t xml:space="preserve"> hear they</w:t>
            </w:r>
            <w:r w:rsidR="002842BA" w:rsidRPr="00240CA4">
              <w:rPr>
                <w:rFonts w:ascii="Arial" w:hAnsi="Arial" w:cs="Arial"/>
                <w:color w:val="000000" w:themeColor="text1"/>
                <w:sz w:val="18"/>
                <w:szCs w:val="18"/>
                <w:lang w:val="en-GB"/>
              </w:rPr>
              <w:t xml:space="preserve"> write</w:t>
            </w:r>
            <w:r w:rsidR="00370D4D" w:rsidRPr="00240CA4">
              <w:rPr>
                <w:rFonts w:ascii="Arial" w:hAnsi="Arial" w:cs="Arial"/>
                <w:color w:val="000000" w:themeColor="text1"/>
                <w:sz w:val="18"/>
                <w:szCs w:val="18"/>
                <w:lang w:val="en-GB"/>
              </w:rPr>
              <w:t xml:space="preserve"> note</w:t>
            </w:r>
            <w:r w:rsidR="00F4163D">
              <w:rPr>
                <w:rFonts w:ascii="Arial" w:hAnsi="Arial" w:cs="Arial"/>
                <w:color w:val="000000" w:themeColor="text1"/>
                <w:sz w:val="18"/>
                <w:szCs w:val="18"/>
                <w:lang w:val="en-GB"/>
              </w:rPr>
              <w:t>s focusing on verbs and adverbs</w:t>
            </w:r>
            <w:r w:rsidR="00370D4D" w:rsidRPr="00240CA4">
              <w:rPr>
                <w:rFonts w:ascii="Arial" w:hAnsi="Arial" w:cs="Arial"/>
                <w:color w:val="000000" w:themeColor="text1"/>
                <w:sz w:val="18"/>
                <w:szCs w:val="18"/>
                <w:lang w:val="en-GB"/>
              </w:rPr>
              <w:t xml:space="preserve"> used</w:t>
            </w:r>
            <w:r w:rsidR="002842BA" w:rsidRPr="00240CA4">
              <w:rPr>
                <w:rFonts w:ascii="Arial" w:hAnsi="Arial" w:cs="Arial"/>
                <w:color w:val="000000" w:themeColor="text1"/>
                <w:sz w:val="18"/>
                <w:szCs w:val="18"/>
                <w:lang w:val="en-GB"/>
              </w:rPr>
              <w:t xml:space="preserve">.      </w:t>
            </w:r>
          </w:p>
          <w:p w:rsidR="00465C1D" w:rsidRDefault="00370D4D" w:rsidP="00370D4D">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The third time they</w:t>
            </w:r>
            <w:r w:rsidR="002842BA" w:rsidRPr="00240CA4">
              <w:rPr>
                <w:rFonts w:ascii="Arial" w:hAnsi="Arial" w:cs="Arial"/>
                <w:color w:val="000000" w:themeColor="text1"/>
                <w:sz w:val="18"/>
                <w:szCs w:val="18"/>
                <w:lang w:val="en-GB"/>
              </w:rPr>
              <w:t xml:space="preserve"> hear it, </w:t>
            </w:r>
            <w:r w:rsidRPr="00240CA4">
              <w:rPr>
                <w:rFonts w:ascii="Arial" w:hAnsi="Arial" w:cs="Arial"/>
                <w:color w:val="000000" w:themeColor="text1"/>
                <w:sz w:val="18"/>
                <w:szCs w:val="18"/>
                <w:lang w:val="en-GB"/>
              </w:rPr>
              <w:t xml:space="preserve">they </w:t>
            </w:r>
            <w:r w:rsidR="002842BA" w:rsidRPr="00240CA4">
              <w:rPr>
                <w:rFonts w:ascii="Arial" w:hAnsi="Arial" w:cs="Arial"/>
                <w:color w:val="000000" w:themeColor="text1"/>
                <w:sz w:val="18"/>
                <w:szCs w:val="18"/>
                <w:lang w:val="en-GB"/>
              </w:rPr>
              <w:t xml:space="preserve">focus on adjectives and descriptive phrases included in the clip. </w:t>
            </w:r>
          </w:p>
          <w:p w:rsidR="00692D12" w:rsidRPr="00240CA4" w:rsidRDefault="00692D12" w:rsidP="00370D4D">
            <w:pPr>
              <w:rPr>
                <w:rFonts w:ascii="Arial" w:hAnsi="Arial" w:cs="Arial"/>
                <w:color w:val="000000" w:themeColor="text1"/>
                <w:sz w:val="18"/>
                <w:szCs w:val="18"/>
                <w:lang w:val="en-GB"/>
              </w:rPr>
            </w:pPr>
            <w:r>
              <w:rPr>
                <w:rFonts w:ascii="Arial" w:hAnsi="Arial" w:cs="Arial"/>
                <w:color w:val="000000" w:themeColor="text1"/>
                <w:sz w:val="18"/>
                <w:szCs w:val="18"/>
                <w:lang w:val="en-GB"/>
              </w:rPr>
              <w:t>Encourage the children to keep their notes in order.</w:t>
            </w:r>
          </w:p>
          <w:p w:rsidR="00422A01" w:rsidRPr="00240CA4" w:rsidRDefault="00370D4D" w:rsidP="0076032B">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Then they</w:t>
            </w:r>
            <w:r w:rsidR="0076032B" w:rsidRPr="00240CA4">
              <w:rPr>
                <w:rFonts w:ascii="Arial" w:hAnsi="Arial" w:cs="Arial"/>
                <w:color w:val="000000" w:themeColor="text1"/>
                <w:sz w:val="18"/>
                <w:szCs w:val="18"/>
                <w:lang w:val="en-GB"/>
              </w:rPr>
              <w:t xml:space="preserve"> partner up and compare your </w:t>
            </w:r>
            <w:r w:rsidRPr="00240CA4">
              <w:rPr>
                <w:rFonts w:ascii="Arial" w:hAnsi="Arial" w:cs="Arial"/>
                <w:color w:val="000000" w:themeColor="text1"/>
                <w:sz w:val="18"/>
                <w:szCs w:val="18"/>
                <w:lang w:val="en-GB"/>
              </w:rPr>
              <w:t>notes – add anything they</w:t>
            </w:r>
            <w:r w:rsidR="0076032B" w:rsidRPr="00240CA4">
              <w:rPr>
                <w:rFonts w:ascii="Arial" w:hAnsi="Arial" w:cs="Arial"/>
                <w:color w:val="000000" w:themeColor="text1"/>
                <w:sz w:val="18"/>
                <w:szCs w:val="18"/>
                <w:lang w:val="en-GB"/>
              </w:rPr>
              <w:t xml:space="preserve"> have missed</w:t>
            </w:r>
            <w:r w:rsidRPr="00240CA4">
              <w:rPr>
                <w:rFonts w:ascii="Arial" w:hAnsi="Arial" w:cs="Arial"/>
                <w:color w:val="000000" w:themeColor="text1"/>
                <w:sz w:val="18"/>
                <w:szCs w:val="18"/>
                <w:lang w:val="en-GB"/>
              </w:rPr>
              <w:t xml:space="preserve">. </w:t>
            </w:r>
          </w:p>
          <w:p w:rsidR="006B4B12" w:rsidRPr="00240CA4" w:rsidRDefault="006B4B12" w:rsidP="0076032B">
            <w:pPr>
              <w:rPr>
                <w:rFonts w:ascii="Arial" w:hAnsi="Arial" w:cs="Arial"/>
                <w:color w:val="000000" w:themeColor="text1"/>
                <w:sz w:val="18"/>
                <w:szCs w:val="18"/>
                <w:lang w:val="en-GB"/>
              </w:rPr>
            </w:pPr>
          </w:p>
          <w:p w:rsidR="00370D4D" w:rsidRPr="00240CA4" w:rsidRDefault="00370D4D" w:rsidP="0076032B">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T</w:t>
            </w:r>
            <w:r w:rsidR="00F4163D">
              <w:rPr>
                <w:rFonts w:ascii="Arial" w:hAnsi="Arial" w:cs="Arial"/>
                <w:color w:val="000000" w:themeColor="text1"/>
                <w:sz w:val="18"/>
                <w:szCs w:val="18"/>
                <w:lang w:val="en-GB"/>
              </w:rPr>
              <w:t xml:space="preserve">hen give 20 </w:t>
            </w:r>
            <w:proofErr w:type="spellStart"/>
            <w:r w:rsidR="00F4163D">
              <w:rPr>
                <w:rFonts w:ascii="Arial" w:hAnsi="Arial" w:cs="Arial"/>
                <w:color w:val="000000" w:themeColor="text1"/>
                <w:sz w:val="18"/>
                <w:szCs w:val="18"/>
                <w:lang w:val="en-GB"/>
              </w:rPr>
              <w:t>mins</w:t>
            </w:r>
            <w:proofErr w:type="spellEnd"/>
            <w:r w:rsidR="00F4163D">
              <w:rPr>
                <w:rFonts w:ascii="Arial" w:hAnsi="Arial" w:cs="Arial"/>
                <w:color w:val="000000" w:themeColor="text1"/>
                <w:sz w:val="18"/>
                <w:szCs w:val="18"/>
                <w:lang w:val="en-GB"/>
              </w:rPr>
              <w:t xml:space="preserve"> to re-</w:t>
            </w:r>
            <w:r w:rsidRPr="00240CA4">
              <w:rPr>
                <w:rFonts w:ascii="Arial" w:hAnsi="Arial" w:cs="Arial"/>
                <w:color w:val="000000" w:themeColor="text1"/>
                <w:sz w:val="18"/>
                <w:szCs w:val="18"/>
                <w:lang w:val="en-GB"/>
              </w:rPr>
              <w:t>create the text as close to the original as they can.</w:t>
            </w:r>
          </w:p>
          <w:p w:rsidR="00370D4D" w:rsidRPr="00240CA4" w:rsidRDefault="00370D4D" w:rsidP="0076032B">
            <w:pPr>
              <w:rPr>
                <w:rFonts w:ascii="Arial" w:hAnsi="Arial" w:cs="Arial"/>
                <w:color w:val="000000" w:themeColor="text1"/>
                <w:sz w:val="18"/>
                <w:szCs w:val="18"/>
              </w:rPr>
            </w:pPr>
            <w:r w:rsidRPr="00240CA4">
              <w:rPr>
                <w:rFonts w:ascii="Arial" w:hAnsi="Arial" w:cs="Arial"/>
                <w:color w:val="000000" w:themeColor="text1"/>
                <w:sz w:val="18"/>
                <w:szCs w:val="18"/>
                <w:lang w:val="en-GB"/>
              </w:rPr>
              <w:t xml:space="preserve">Feedback using the speaking frame. LAP </w:t>
            </w:r>
            <w:r w:rsidR="005A0F3C" w:rsidRPr="00240CA4">
              <w:rPr>
                <w:rFonts w:ascii="Arial" w:hAnsi="Arial" w:cs="Arial"/>
                <w:color w:val="000000" w:themeColor="text1"/>
                <w:sz w:val="18"/>
                <w:szCs w:val="18"/>
                <w:lang w:val="en-GB"/>
              </w:rPr>
              <w:t xml:space="preserve">pupils </w:t>
            </w:r>
            <w:r w:rsidRPr="00240CA4">
              <w:rPr>
                <w:rFonts w:ascii="Arial" w:hAnsi="Arial" w:cs="Arial"/>
                <w:color w:val="000000" w:themeColor="text1"/>
                <w:sz w:val="18"/>
                <w:szCs w:val="18"/>
                <w:lang w:val="en-GB"/>
              </w:rPr>
              <w:t>can also use this as a writing frame.</w:t>
            </w:r>
          </w:p>
        </w:tc>
        <w:tc>
          <w:tcPr>
            <w:tcW w:w="4081" w:type="dxa"/>
          </w:tcPr>
          <w:p w:rsidR="00370D4D" w:rsidRPr="00240CA4" w:rsidRDefault="00370D4D" w:rsidP="00FB10CF">
            <w:pPr>
              <w:rPr>
                <w:rFonts w:ascii="Arial" w:hAnsi="Arial" w:cs="Arial"/>
                <w:color w:val="000000" w:themeColor="text1"/>
                <w:sz w:val="18"/>
                <w:szCs w:val="18"/>
              </w:rPr>
            </w:pPr>
            <w:r w:rsidRPr="00240CA4">
              <w:rPr>
                <w:rFonts w:ascii="Arial" w:hAnsi="Arial" w:cs="Arial"/>
                <w:color w:val="000000" w:themeColor="text1"/>
                <w:sz w:val="18"/>
                <w:szCs w:val="18"/>
              </w:rPr>
              <w:t>Hugging the text!!</w:t>
            </w:r>
          </w:p>
          <w:p w:rsidR="00370D4D" w:rsidRPr="00240CA4" w:rsidRDefault="00370D4D" w:rsidP="00FB10CF">
            <w:pPr>
              <w:rPr>
                <w:rFonts w:ascii="Arial" w:hAnsi="Arial" w:cs="Arial"/>
                <w:color w:val="000000" w:themeColor="text1"/>
                <w:sz w:val="18"/>
                <w:szCs w:val="18"/>
              </w:rPr>
            </w:pPr>
          </w:p>
          <w:p w:rsidR="00370D4D" w:rsidRPr="00240CA4" w:rsidRDefault="00873377" w:rsidP="00FB10CF">
            <w:pPr>
              <w:rPr>
                <w:rFonts w:ascii="Arial" w:hAnsi="Arial" w:cs="Arial"/>
                <w:color w:val="000000" w:themeColor="text1"/>
                <w:sz w:val="18"/>
                <w:szCs w:val="18"/>
              </w:rPr>
            </w:pPr>
            <w:r>
              <w:rPr>
                <w:rFonts w:ascii="Arial" w:hAnsi="Arial" w:cs="Arial"/>
                <w:color w:val="000000" w:themeColor="text1"/>
                <w:sz w:val="18"/>
                <w:szCs w:val="18"/>
              </w:rPr>
              <w:t>Read the clip slowly and clearly 3 times, emphasizing pauses at the end of sentences</w:t>
            </w:r>
            <w:r w:rsidR="00370D4D" w:rsidRPr="00240CA4">
              <w:rPr>
                <w:rFonts w:ascii="Arial" w:hAnsi="Arial" w:cs="Arial"/>
                <w:color w:val="000000" w:themeColor="text1"/>
                <w:sz w:val="18"/>
                <w:szCs w:val="18"/>
              </w:rPr>
              <w:t>.</w:t>
            </w:r>
          </w:p>
          <w:p w:rsidR="00370D4D" w:rsidRPr="00240CA4" w:rsidRDefault="00370D4D" w:rsidP="00FB10CF">
            <w:pPr>
              <w:rPr>
                <w:rFonts w:ascii="Arial" w:hAnsi="Arial" w:cs="Arial"/>
                <w:color w:val="000000" w:themeColor="text1"/>
                <w:sz w:val="18"/>
                <w:szCs w:val="18"/>
              </w:rPr>
            </w:pPr>
          </w:p>
          <w:p w:rsidR="00422A01" w:rsidRPr="00240CA4" w:rsidRDefault="0076032B" w:rsidP="00FB10CF">
            <w:pPr>
              <w:rPr>
                <w:rFonts w:ascii="Arial" w:hAnsi="Arial" w:cs="Arial"/>
                <w:color w:val="000000" w:themeColor="text1"/>
                <w:sz w:val="18"/>
                <w:szCs w:val="18"/>
              </w:rPr>
            </w:pPr>
            <w:r w:rsidRPr="00240CA4">
              <w:rPr>
                <w:rFonts w:ascii="Arial" w:hAnsi="Arial" w:cs="Arial"/>
                <w:color w:val="000000" w:themeColor="text1"/>
                <w:sz w:val="18"/>
                <w:szCs w:val="18"/>
              </w:rPr>
              <w:t>Purpose of this activity is to get pupils to imitate a style as closely as they can without having to think of their own content. It helps to internalize features, vocabulary and style of text or film clip</w:t>
            </w:r>
          </w:p>
        </w:tc>
      </w:tr>
      <w:tr w:rsidR="004468B5" w:rsidTr="00422A01">
        <w:tc>
          <w:tcPr>
            <w:tcW w:w="1762" w:type="dxa"/>
          </w:tcPr>
          <w:p w:rsidR="00692D12" w:rsidRDefault="00692D12" w:rsidP="00FB10CF">
            <w:pPr>
              <w:rPr>
                <w:rFonts w:ascii="Arial" w:hAnsi="Arial" w:cs="Arial"/>
                <w:b/>
                <w:sz w:val="20"/>
                <w:szCs w:val="20"/>
              </w:rPr>
            </w:pPr>
            <w:r>
              <w:rPr>
                <w:rFonts w:ascii="Arial" w:hAnsi="Arial" w:cs="Arial"/>
                <w:b/>
                <w:color w:val="000000" w:themeColor="text1"/>
                <w:sz w:val="20"/>
                <w:szCs w:val="20"/>
              </w:rPr>
              <w:t xml:space="preserve">Folder </w:t>
            </w:r>
            <w:r w:rsidR="00240CA4">
              <w:rPr>
                <w:rFonts w:ascii="Arial" w:hAnsi="Arial" w:cs="Arial"/>
                <w:b/>
                <w:color w:val="000000" w:themeColor="text1"/>
                <w:sz w:val="20"/>
                <w:szCs w:val="20"/>
              </w:rPr>
              <w:t>9</w:t>
            </w:r>
            <w:r w:rsidR="0076032B" w:rsidRPr="00240CA4">
              <w:rPr>
                <w:rFonts w:ascii="Arial" w:hAnsi="Arial" w:cs="Arial"/>
                <w:b/>
                <w:color w:val="000000" w:themeColor="text1"/>
                <w:sz w:val="20"/>
                <w:szCs w:val="20"/>
              </w:rPr>
              <w:t>.</w:t>
            </w:r>
            <w:r w:rsidR="005A0F3C" w:rsidRPr="00240CA4">
              <w:rPr>
                <w:rFonts w:ascii="Arial" w:hAnsi="Arial" w:cs="Arial"/>
                <w:b/>
                <w:sz w:val="20"/>
                <w:szCs w:val="20"/>
              </w:rPr>
              <w:t xml:space="preserve"> </w:t>
            </w:r>
          </w:p>
          <w:p w:rsidR="004468B5" w:rsidRPr="00240CA4" w:rsidRDefault="005A0F3C" w:rsidP="00FB10CF">
            <w:pPr>
              <w:rPr>
                <w:rFonts w:ascii="Arial" w:hAnsi="Arial" w:cs="Arial"/>
                <w:b/>
                <w:color w:val="000000" w:themeColor="text1"/>
                <w:sz w:val="20"/>
                <w:szCs w:val="20"/>
              </w:rPr>
            </w:pPr>
            <w:r w:rsidRPr="00240CA4">
              <w:rPr>
                <w:rFonts w:ascii="Arial" w:eastAsia="MS Mincho" w:hAnsi="Arial" w:cs="Arial"/>
                <w:b/>
                <w:sz w:val="20"/>
                <w:szCs w:val="20"/>
              </w:rPr>
              <w:t>To understand and use figurative language</w:t>
            </w:r>
          </w:p>
        </w:tc>
        <w:tc>
          <w:tcPr>
            <w:tcW w:w="4080" w:type="dxa"/>
          </w:tcPr>
          <w:p w:rsidR="009A0C35" w:rsidRPr="00240CA4" w:rsidRDefault="009A0C35" w:rsidP="009A0C35">
            <w:pPr>
              <w:pStyle w:val="Default"/>
              <w:rPr>
                <w:sz w:val="18"/>
                <w:szCs w:val="18"/>
              </w:rPr>
            </w:pPr>
            <w:r w:rsidRPr="00240CA4">
              <w:rPr>
                <w:sz w:val="18"/>
                <w:szCs w:val="18"/>
              </w:rPr>
              <w:t>Odd one out</w:t>
            </w:r>
            <w:r w:rsidR="00C649BB">
              <w:rPr>
                <w:sz w:val="18"/>
                <w:szCs w:val="18"/>
              </w:rPr>
              <w:t xml:space="preserve"> (Power point - starter)</w:t>
            </w:r>
            <w:r w:rsidRPr="00240CA4">
              <w:rPr>
                <w:sz w:val="18"/>
                <w:szCs w:val="18"/>
              </w:rPr>
              <w:t xml:space="preserve"> – using speaking frame.</w:t>
            </w:r>
          </w:p>
          <w:p w:rsidR="009A0C35" w:rsidRPr="00240CA4" w:rsidRDefault="009A0C35" w:rsidP="009A0C35">
            <w:pPr>
              <w:pStyle w:val="Default"/>
              <w:rPr>
                <w:sz w:val="18"/>
                <w:szCs w:val="18"/>
              </w:rPr>
            </w:pPr>
          </w:p>
          <w:p w:rsidR="009A0C35" w:rsidRPr="00240CA4" w:rsidRDefault="009A0C35" w:rsidP="009A0C35">
            <w:pPr>
              <w:pStyle w:val="Default"/>
              <w:numPr>
                <w:ilvl w:val="0"/>
                <w:numId w:val="9"/>
              </w:numPr>
              <w:rPr>
                <w:sz w:val="18"/>
                <w:szCs w:val="18"/>
              </w:rPr>
            </w:pPr>
            <w:r w:rsidRPr="00240CA4">
              <w:rPr>
                <w:sz w:val="18"/>
                <w:szCs w:val="18"/>
              </w:rPr>
              <w:t xml:space="preserve">Main characters - encourage children to verbalise ideas and contradict each other giving a variety of answers. </w:t>
            </w:r>
          </w:p>
          <w:p w:rsidR="009A0C35" w:rsidRPr="00240CA4" w:rsidRDefault="009A0C35" w:rsidP="009A0C35">
            <w:pPr>
              <w:pStyle w:val="Default"/>
              <w:numPr>
                <w:ilvl w:val="0"/>
                <w:numId w:val="9"/>
              </w:numPr>
              <w:rPr>
                <w:sz w:val="18"/>
                <w:szCs w:val="18"/>
              </w:rPr>
            </w:pPr>
            <w:r w:rsidRPr="00240CA4">
              <w:rPr>
                <w:sz w:val="18"/>
                <w:szCs w:val="18"/>
              </w:rPr>
              <w:lastRenderedPageBreak/>
              <w:t>Odd one out- idioms.</w:t>
            </w:r>
          </w:p>
          <w:p w:rsidR="009A0C35" w:rsidRPr="00240CA4" w:rsidRDefault="009A0C35" w:rsidP="009A0C35">
            <w:pPr>
              <w:pStyle w:val="Default"/>
              <w:rPr>
                <w:sz w:val="18"/>
                <w:szCs w:val="18"/>
              </w:rPr>
            </w:pPr>
            <w:r w:rsidRPr="00240CA4">
              <w:rPr>
                <w:sz w:val="18"/>
                <w:szCs w:val="18"/>
              </w:rPr>
              <w:t xml:space="preserve">              Butterflies in my stomach, Frog in </w:t>
            </w:r>
          </w:p>
          <w:p w:rsidR="009A0C35" w:rsidRPr="00240CA4" w:rsidRDefault="00692D12" w:rsidP="009A0C35">
            <w:pPr>
              <w:pStyle w:val="Default"/>
              <w:rPr>
                <w:sz w:val="18"/>
                <w:szCs w:val="18"/>
              </w:rPr>
            </w:pPr>
            <w:r>
              <w:rPr>
                <w:sz w:val="18"/>
                <w:szCs w:val="18"/>
              </w:rPr>
              <w:t xml:space="preserve">              </w:t>
            </w:r>
            <w:proofErr w:type="gramStart"/>
            <w:r>
              <w:rPr>
                <w:sz w:val="18"/>
                <w:szCs w:val="18"/>
              </w:rPr>
              <w:t>my</w:t>
            </w:r>
            <w:proofErr w:type="gramEnd"/>
            <w:r>
              <w:rPr>
                <w:sz w:val="18"/>
                <w:szCs w:val="18"/>
              </w:rPr>
              <w:t xml:space="preserve"> throat, H</w:t>
            </w:r>
            <w:r w:rsidR="009A0C35" w:rsidRPr="00240CA4">
              <w:rPr>
                <w:sz w:val="18"/>
                <w:szCs w:val="18"/>
              </w:rPr>
              <w:t xml:space="preserve">eart in my mouth. </w:t>
            </w:r>
          </w:p>
          <w:p w:rsidR="009A0C35" w:rsidRPr="00240CA4" w:rsidRDefault="009A0C35" w:rsidP="009A0C35">
            <w:pPr>
              <w:pStyle w:val="Default"/>
              <w:rPr>
                <w:sz w:val="18"/>
                <w:szCs w:val="18"/>
              </w:rPr>
            </w:pPr>
          </w:p>
          <w:p w:rsidR="009A0C35" w:rsidRPr="00240CA4" w:rsidRDefault="009A0C35" w:rsidP="009A0C35">
            <w:pPr>
              <w:pStyle w:val="Default"/>
              <w:rPr>
                <w:sz w:val="18"/>
                <w:szCs w:val="18"/>
              </w:rPr>
            </w:pPr>
            <w:r w:rsidRPr="00240CA4">
              <w:rPr>
                <w:sz w:val="18"/>
                <w:szCs w:val="18"/>
              </w:rPr>
              <w:t xml:space="preserve">Look at </w:t>
            </w:r>
            <w:r w:rsidR="00786470" w:rsidRPr="00240CA4">
              <w:rPr>
                <w:sz w:val="18"/>
                <w:szCs w:val="18"/>
              </w:rPr>
              <w:t>PowerPoint</w:t>
            </w:r>
            <w:r w:rsidR="00F4163D">
              <w:rPr>
                <w:sz w:val="18"/>
                <w:szCs w:val="18"/>
              </w:rPr>
              <w:t xml:space="preserve"> – figurative </w:t>
            </w:r>
            <w:r w:rsidRPr="00240CA4">
              <w:rPr>
                <w:sz w:val="18"/>
                <w:szCs w:val="18"/>
              </w:rPr>
              <w:t>language. Discuss what different phrases mean.</w:t>
            </w:r>
          </w:p>
          <w:p w:rsidR="009A0C35" w:rsidRPr="00240CA4" w:rsidRDefault="009A0C35" w:rsidP="009A0C35">
            <w:pPr>
              <w:pStyle w:val="Default"/>
              <w:rPr>
                <w:sz w:val="18"/>
                <w:szCs w:val="18"/>
              </w:rPr>
            </w:pPr>
          </w:p>
          <w:p w:rsidR="004468B5" w:rsidRPr="00240CA4" w:rsidRDefault="009A0C35" w:rsidP="009A0C35">
            <w:pPr>
              <w:rPr>
                <w:rFonts w:ascii="Arial" w:hAnsi="Arial" w:cs="Arial"/>
                <w:color w:val="000000" w:themeColor="text1"/>
                <w:sz w:val="18"/>
                <w:szCs w:val="18"/>
              </w:rPr>
            </w:pPr>
            <w:r w:rsidRPr="00240CA4">
              <w:rPr>
                <w:rFonts w:ascii="Arial" w:hAnsi="Arial" w:cs="Arial"/>
                <w:sz w:val="18"/>
                <w:szCs w:val="18"/>
              </w:rPr>
              <w:t>Pairs</w:t>
            </w:r>
            <w:r w:rsidRPr="00240CA4">
              <w:rPr>
                <w:rFonts w:ascii="Arial" w:eastAsia="MS Mincho" w:hAnsi="Arial" w:cs="Arial"/>
                <w:sz w:val="18"/>
                <w:szCs w:val="18"/>
              </w:rPr>
              <w:t xml:space="preserve"> choose </w:t>
            </w:r>
            <w:r w:rsidRPr="00240CA4">
              <w:rPr>
                <w:rFonts w:ascii="Arial" w:hAnsi="Arial" w:cs="Arial"/>
                <w:sz w:val="18"/>
                <w:szCs w:val="18"/>
              </w:rPr>
              <w:t>an idiom</w:t>
            </w:r>
            <w:r w:rsidRPr="00240CA4">
              <w:rPr>
                <w:rFonts w:ascii="Arial" w:eastAsia="MS Mincho" w:hAnsi="Arial" w:cs="Arial"/>
                <w:sz w:val="18"/>
                <w:szCs w:val="18"/>
              </w:rPr>
              <w:t xml:space="preserve"> and illustrate it to cre</w:t>
            </w:r>
            <w:r w:rsidRPr="00240CA4">
              <w:rPr>
                <w:rFonts w:ascii="Arial" w:hAnsi="Arial" w:cs="Arial"/>
                <w:sz w:val="18"/>
                <w:szCs w:val="18"/>
              </w:rPr>
              <w:t>ate class display of idioms</w:t>
            </w:r>
            <w:r w:rsidRPr="00240CA4">
              <w:rPr>
                <w:rFonts w:ascii="Arial" w:eastAsia="MS Mincho" w:hAnsi="Arial" w:cs="Arial"/>
                <w:sz w:val="18"/>
                <w:szCs w:val="18"/>
              </w:rPr>
              <w:t xml:space="preserve"> for the </w:t>
            </w:r>
            <w:r w:rsidRPr="00240CA4">
              <w:rPr>
                <w:rFonts w:ascii="Arial" w:hAnsi="Arial" w:cs="Arial"/>
                <w:sz w:val="18"/>
                <w:szCs w:val="18"/>
              </w:rPr>
              <w:t xml:space="preserve">Literacy </w:t>
            </w:r>
            <w:r w:rsidRPr="00240CA4">
              <w:rPr>
                <w:rFonts w:ascii="Arial" w:eastAsia="MS Mincho" w:hAnsi="Arial" w:cs="Arial"/>
                <w:sz w:val="18"/>
                <w:szCs w:val="18"/>
              </w:rPr>
              <w:t>Working Wall.</w:t>
            </w:r>
          </w:p>
        </w:tc>
        <w:tc>
          <w:tcPr>
            <w:tcW w:w="4081" w:type="dxa"/>
          </w:tcPr>
          <w:p w:rsidR="001E1C0E" w:rsidRPr="00240CA4" w:rsidRDefault="009A0C35" w:rsidP="001E1C0E">
            <w:pPr>
              <w:rPr>
                <w:rFonts w:ascii="Arial" w:hAnsi="Arial" w:cs="Arial"/>
                <w:sz w:val="18"/>
                <w:szCs w:val="18"/>
              </w:rPr>
            </w:pPr>
            <w:r w:rsidRPr="00240CA4">
              <w:rPr>
                <w:rFonts w:ascii="Arial" w:eastAsia="MS Mincho" w:hAnsi="Arial" w:cs="Arial"/>
                <w:sz w:val="18"/>
                <w:szCs w:val="18"/>
              </w:rPr>
              <w:lastRenderedPageBreak/>
              <w:t>Figurative language and particularly idioms are difficult for EAL pupils to understand so they will need time to listen to different examples and build up a bank that they understand.</w:t>
            </w:r>
          </w:p>
          <w:p w:rsidR="004468B5" w:rsidRPr="00240CA4" w:rsidRDefault="004468B5" w:rsidP="00FB10CF">
            <w:pPr>
              <w:rPr>
                <w:rFonts w:ascii="Arial" w:hAnsi="Arial" w:cs="Arial"/>
                <w:color w:val="000000" w:themeColor="text1"/>
                <w:sz w:val="18"/>
                <w:szCs w:val="18"/>
              </w:rPr>
            </w:pPr>
          </w:p>
          <w:p w:rsidR="009A0C35" w:rsidRPr="00240CA4" w:rsidRDefault="009A0C35" w:rsidP="00FB10CF">
            <w:pPr>
              <w:rPr>
                <w:rFonts w:ascii="Arial" w:hAnsi="Arial" w:cs="Arial"/>
                <w:color w:val="000000" w:themeColor="text1"/>
                <w:sz w:val="18"/>
                <w:szCs w:val="18"/>
              </w:rPr>
            </w:pPr>
            <w:r w:rsidRPr="00240CA4">
              <w:rPr>
                <w:rFonts w:ascii="Arial" w:hAnsi="Arial" w:cs="Arial"/>
                <w:sz w:val="18"/>
                <w:szCs w:val="18"/>
              </w:rPr>
              <w:t>They will need to understand and identify</w:t>
            </w:r>
            <w:r w:rsidRPr="00240CA4">
              <w:rPr>
                <w:rFonts w:ascii="Arial" w:eastAsia="MS Mincho" w:hAnsi="Arial" w:cs="Arial"/>
                <w:sz w:val="18"/>
                <w:szCs w:val="18"/>
              </w:rPr>
              <w:t xml:space="preserve"> </w:t>
            </w:r>
            <w:r w:rsidRPr="00240CA4">
              <w:rPr>
                <w:rFonts w:ascii="Arial" w:eastAsia="MS Mincho" w:hAnsi="Arial" w:cs="Arial"/>
                <w:sz w:val="18"/>
                <w:szCs w:val="18"/>
              </w:rPr>
              <w:lastRenderedPageBreak/>
              <w:t>figurative language</w:t>
            </w:r>
            <w:r w:rsidRPr="00240CA4">
              <w:rPr>
                <w:rFonts w:ascii="Arial" w:hAnsi="Arial" w:cs="Arial"/>
                <w:sz w:val="18"/>
                <w:szCs w:val="18"/>
              </w:rPr>
              <w:t xml:space="preserve"> before they can use it</w:t>
            </w:r>
            <w:r w:rsidRPr="00240CA4">
              <w:rPr>
                <w:rFonts w:ascii="Arial" w:eastAsia="MS Mincho" w:hAnsi="Arial" w:cs="Arial"/>
                <w:sz w:val="18"/>
                <w:szCs w:val="18"/>
              </w:rPr>
              <w:t xml:space="preserve"> to enhance </w:t>
            </w:r>
            <w:r w:rsidRPr="00240CA4">
              <w:rPr>
                <w:rFonts w:ascii="Arial" w:hAnsi="Arial" w:cs="Arial"/>
                <w:sz w:val="18"/>
                <w:szCs w:val="18"/>
              </w:rPr>
              <w:t xml:space="preserve">their own </w:t>
            </w:r>
            <w:r w:rsidRPr="00240CA4">
              <w:rPr>
                <w:rFonts w:ascii="Arial" w:eastAsia="MS Mincho" w:hAnsi="Arial" w:cs="Arial"/>
                <w:sz w:val="18"/>
                <w:szCs w:val="18"/>
              </w:rPr>
              <w:t>writing.</w:t>
            </w:r>
          </w:p>
        </w:tc>
      </w:tr>
      <w:tr w:rsidR="00422A01" w:rsidTr="00422A01">
        <w:tc>
          <w:tcPr>
            <w:tcW w:w="1762" w:type="dxa"/>
          </w:tcPr>
          <w:p w:rsidR="00692D12" w:rsidRDefault="00692D12" w:rsidP="009A0C35">
            <w:pPr>
              <w:rPr>
                <w:rFonts w:ascii="Arial" w:hAnsi="Arial" w:cs="Arial"/>
                <w:b/>
                <w:color w:val="000000" w:themeColor="text1"/>
                <w:sz w:val="20"/>
                <w:szCs w:val="20"/>
              </w:rPr>
            </w:pPr>
            <w:r>
              <w:rPr>
                <w:rFonts w:ascii="Arial" w:hAnsi="Arial" w:cs="Arial"/>
                <w:b/>
                <w:color w:val="000000" w:themeColor="text1"/>
                <w:sz w:val="20"/>
                <w:szCs w:val="20"/>
              </w:rPr>
              <w:lastRenderedPageBreak/>
              <w:t xml:space="preserve">Folder </w:t>
            </w:r>
            <w:r w:rsidR="00240CA4">
              <w:rPr>
                <w:rFonts w:ascii="Arial" w:hAnsi="Arial" w:cs="Arial"/>
                <w:b/>
                <w:color w:val="000000" w:themeColor="text1"/>
                <w:sz w:val="20"/>
                <w:szCs w:val="20"/>
              </w:rPr>
              <w:t>10</w:t>
            </w:r>
            <w:r w:rsidR="0076032B" w:rsidRPr="00240CA4">
              <w:rPr>
                <w:rFonts w:ascii="Arial" w:hAnsi="Arial" w:cs="Arial"/>
                <w:b/>
                <w:color w:val="000000" w:themeColor="text1"/>
                <w:sz w:val="20"/>
                <w:szCs w:val="20"/>
              </w:rPr>
              <w:t>.</w:t>
            </w:r>
          </w:p>
          <w:p w:rsidR="00422A01" w:rsidRPr="00240CA4" w:rsidRDefault="009A0C35" w:rsidP="009A0C35">
            <w:pPr>
              <w:rPr>
                <w:rFonts w:ascii="Arial" w:hAnsi="Arial" w:cs="Arial"/>
                <w:b/>
                <w:color w:val="000000" w:themeColor="text1"/>
                <w:sz w:val="20"/>
                <w:szCs w:val="20"/>
              </w:rPr>
            </w:pPr>
            <w:r w:rsidRPr="00240CA4">
              <w:rPr>
                <w:rFonts w:ascii="Arial" w:eastAsia="MS Mincho" w:hAnsi="Arial" w:cs="Arial"/>
                <w:b/>
                <w:bCs/>
                <w:iCs/>
                <w:sz w:val="20"/>
                <w:szCs w:val="20"/>
              </w:rPr>
              <w:t>To up level sentences</w:t>
            </w:r>
          </w:p>
        </w:tc>
        <w:tc>
          <w:tcPr>
            <w:tcW w:w="4080" w:type="dxa"/>
          </w:tcPr>
          <w:p w:rsidR="00422A01" w:rsidRPr="00240CA4" w:rsidRDefault="004030D6" w:rsidP="00FB10CF">
            <w:pPr>
              <w:rPr>
                <w:rFonts w:ascii="Arial" w:hAnsi="Arial" w:cs="Arial"/>
                <w:color w:val="000000" w:themeColor="text1"/>
                <w:sz w:val="18"/>
                <w:szCs w:val="18"/>
              </w:rPr>
            </w:pPr>
            <w:r w:rsidRPr="00240CA4">
              <w:rPr>
                <w:rFonts w:ascii="Arial" w:hAnsi="Arial" w:cs="Arial"/>
                <w:color w:val="000000" w:themeColor="text1"/>
                <w:sz w:val="18"/>
                <w:szCs w:val="18"/>
              </w:rPr>
              <w:t>Super Sentences -</w:t>
            </w:r>
            <w:r w:rsidR="009A0C35" w:rsidRPr="00240CA4">
              <w:rPr>
                <w:rFonts w:ascii="Arial" w:hAnsi="Arial" w:cs="Arial"/>
                <w:color w:val="000000" w:themeColor="text1"/>
                <w:sz w:val="18"/>
                <w:szCs w:val="18"/>
              </w:rPr>
              <w:t>The Process</w:t>
            </w:r>
          </w:p>
          <w:p w:rsidR="005913C7" w:rsidRPr="00240CA4" w:rsidRDefault="006F1C26" w:rsidP="004030D6">
            <w:pPr>
              <w:numPr>
                <w:ilvl w:val="0"/>
                <w:numId w:val="10"/>
              </w:num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 xml:space="preserve">Start with a boring sentence </w:t>
            </w:r>
            <w:r w:rsidRPr="00240CA4">
              <w:rPr>
                <w:rFonts w:ascii="Arial" w:hAnsi="Arial" w:cs="Arial"/>
                <w:b/>
                <w:bCs/>
                <w:color w:val="000000" w:themeColor="text1"/>
                <w:sz w:val="18"/>
                <w:szCs w:val="18"/>
                <w:lang w:val="en-GB"/>
              </w:rPr>
              <w:t>This sentence should be connected to the book/topic you are studying – ‘UP’</w:t>
            </w:r>
          </w:p>
          <w:p w:rsidR="005913C7" w:rsidRPr="00240CA4" w:rsidRDefault="006F1C26" w:rsidP="004030D6">
            <w:pPr>
              <w:numPr>
                <w:ilvl w:val="0"/>
                <w:numId w:val="10"/>
              </w:num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Look at different ways of changing sentence (match to the different techniques used)</w:t>
            </w:r>
          </w:p>
          <w:p w:rsidR="005913C7" w:rsidRPr="00240CA4" w:rsidRDefault="006F1C26" w:rsidP="004030D6">
            <w:pPr>
              <w:numPr>
                <w:ilvl w:val="0"/>
                <w:numId w:val="10"/>
              </w:num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Work collaboratively (with a partner) to improve a new sentence</w:t>
            </w:r>
          </w:p>
          <w:p w:rsidR="005913C7" w:rsidRPr="00240CA4" w:rsidRDefault="006F1C26" w:rsidP="004030D6">
            <w:pPr>
              <w:numPr>
                <w:ilvl w:val="0"/>
                <w:numId w:val="10"/>
              </w:num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Share some of your improved sentences</w:t>
            </w:r>
          </w:p>
          <w:p w:rsidR="004030D6" w:rsidRPr="00240CA4" w:rsidRDefault="006F1C26" w:rsidP="00FB10CF">
            <w:pPr>
              <w:numPr>
                <w:ilvl w:val="0"/>
                <w:numId w:val="10"/>
              </w:num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As a class choose which ways (or a combination of them) to come up with their super sentence</w:t>
            </w:r>
          </w:p>
          <w:p w:rsidR="004030D6" w:rsidRPr="00240CA4" w:rsidRDefault="004030D6" w:rsidP="004030D6">
            <w:pPr>
              <w:ind w:left="720"/>
              <w:rPr>
                <w:rFonts w:ascii="Arial" w:hAnsi="Arial" w:cs="Arial"/>
                <w:color w:val="000000" w:themeColor="text1"/>
                <w:sz w:val="18"/>
                <w:szCs w:val="18"/>
                <w:lang w:val="en-GB"/>
              </w:rPr>
            </w:pPr>
          </w:p>
        </w:tc>
        <w:tc>
          <w:tcPr>
            <w:tcW w:w="4081" w:type="dxa"/>
          </w:tcPr>
          <w:p w:rsidR="00422A01" w:rsidRPr="00240CA4" w:rsidRDefault="00422A01" w:rsidP="00FB10CF">
            <w:pPr>
              <w:rPr>
                <w:rFonts w:ascii="Arial" w:hAnsi="Arial" w:cs="Arial"/>
                <w:color w:val="000000" w:themeColor="text1"/>
                <w:sz w:val="18"/>
                <w:szCs w:val="18"/>
              </w:rPr>
            </w:pPr>
          </w:p>
          <w:p w:rsidR="004030D6" w:rsidRPr="00240CA4" w:rsidRDefault="004030D6" w:rsidP="004030D6">
            <w:pPr>
              <w:rPr>
                <w:rFonts w:ascii="Arial" w:hAnsi="Arial" w:cs="Arial"/>
                <w:bCs/>
                <w:iCs/>
                <w:sz w:val="18"/>
                <w:szCs w:val="18"/>
              </w:rPr>
            </w:pPr>
            <w:r w:rsidRPr="00240CA4">
              <w:rPr>
                <w:rFonts w:ascii="Arial" w:hAnsi="Arial" w:cs="Arial"/>
                <w:color w:val="000000" w:themeColor="text1"/>
                <w:sz w:val="18"/>
                <w:szCs w:val="18"/>
              </w:rPr>
              <w:t xml:space="preserve">This activity encourages pupils to level up sentences and start to include literary devices we want the children to use in their own writing, e.g. to </w:t>
            </w:r>
            <w:r w:rsidRPr="00240CA4">
              <w:rPr>
                <w:rFonts w:ascii="Arial" w:hAnsi="Arial" w:cs="Arial"/>
                <w:bCs/>
                <w:iCs/>
                <w:sz w:val="18"/>
                <w:szCs w:val="18"/>
              </w:rPr>
              <w:t>use some</w:t>
            </w:r>
            <w:r w:rsidRPr="00240CA4">
              <w:rPr>
                <w:rFonts w:ascii="Arial" w:eastAsia="MS Mincho" w:hAnsi="Arial" w:cs="Arial"/>
                <w:bCs/>
                <w:iCs/>
                <w:sz w:val="18"/>
                <w:szCs w:val="18"/>
              </w:rPr>
              <w:t xml:space="preserve"> figurative language, more ambitious vocabulary,</w:t>
            </w:r>
            <w:r w:rsidRPr="00240CA4">
              <w:rPr>
                <w:rFonts w:ascii="Arial" w:hAnsi="Arial" w:cs="Arial"/>
                <w:bCs/>
                <w:iCs/>
                <w:sz w:val="18"/>
                <w:szCs w:val="18"/>
              </w:rPr>
              <w:t xml:space="preserve"> and</w:t>
            </w:r>
            <w:r w:rsidRPr="00240CA4">
              <w:rPr>
                <w:rFonts w:ascii="Arial" w:eastAsia="MS Mincho" w:hAnsi="Arial" w:cs="Arial"/>
                <w:bCs/>
                <w:iCs/>
                <w:sz w:val="18"/>
                <w:szCs w:val="18"/>
              </w:rPr>
              <w:t xml:space="preserve"> to add a clause. </w:t>
            </w:r>
          </w:p>
          <w:p w:rsidR="004030D6" w:rsidRPr="00240CA4" w:rsidRDefault="004030D6" w:rsidP="004030D6">
            <w:pPr>
              <w:rPr>
                <w:rFonts w:ascii="Arial" w:hAnsi="Arial" w:cs="Arial"/>
                <w:bCs/>
                <w:iCs/>
                <w:sz w:val="18"/>
                <w:szCs w:val="18"/>
              </w:rPr>
            </w:pPr>
          </w:p>
          <w:p w:rsidR="00422A01" w:rsidRPr="00240CA4" w:rsidRDefault="004030D6" w:rsidP="00FB10CF">
            <w:pPr>
              <w:rPr>
                <w:rFonts w:ascii="Arial" w:hAnsi="Arial" w:cs="Arial"/>
                <w:color w:val="000000" w:themeColor="text1"/>
                <w:sz w:val="18"/>
                <w:szCs w:val="18"/>
              </w:rPr>
            </w:pPr>
            <w:r w:rsidRPr="00240CA4">
              <w:rPr>
                <w:rFonts w:ascii="Arial" w:hAnsi="Arial" w:cs="Arial"/>
                <w:color w:val="000000" w:themeColor="text1"/>
                <w:sz w:val="18"/>
                <w:szCs w:val="18"/>
              </w:rPr>
              <w:t>Take feedback and verbalize improvements the children have made (</w:t>
            </w:r>
            <w:proofErr w:type="spellStart"/>
            <w:r w:rsidRPr="00240CA4">
              <w:rPr>
                <w:rFonts w:ascii="Arial" w:hAnsi="Arial" w:cs="Arial"/>
                <w:color w:val="000000" w:themeColor="text1"/>
                <w:sz w:val="18"/>
                <w:szCs w:val="18"/>
              </w:rPr>
              <w:t>e.g.I</w:t>
            </w:r>
            <w:proofErr w:type="spellEnd"/>
            <w:r w:rsidRPr="00240CA4">
              <w:rPr>
                <w:rFonts w:ascii="Arial" w:hAnsi="Arial" w:cs="Arial"/>
                <w:color w:val="000000" w:themeColor="text1"/>
                <w:sz w:val="18"/>
                <w:szCs w:val="18"/>
              </w:rPr>
              <w:t xml:space="preserve"> like the way you have dropped in a clause, added ambitious vocabulary, figurative language…..) </w:t>
            </w:r>
          </w:p>
        </w:tc>
      </w:tr>
      <w:tr w:rsidR="00422A01" w:rsidTr="00422A01">
        <w:tc>
          <w:tcPr>
            <w:tcW w:w="1762" w:type="dxa"/>
          </w:tcPr>
          <w:p w:rsidR="009750E4" w:rsidRDefault="009750E4" w:rsidP="00FB10CF">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240CA4">
              <w:rPr>
                <w:rFonts w:ascii="Arial" w:hAnsi="Arial" w:cs="Arial"/>
                <w:b/>
                <w:color w:val="000000" w:themeColor="text1"/>
                <w:sz w:val="20"/>
                <w:szCs w:val="20"/>
              </w:rPr>
              <w:t>11</w:t>
            </w:r>
            <w:r w:rsidR="0076032B" w:rsidRPr="00240CA4">
              <w:rPr>
                <w:rFonts w:ascii="Arial" w:hAnsi="Arial" w:cs="Arial"/>
                <w:b/>
                <w:color w:val="000000" w:themeColor="text1"/>
                <w:sz w:val="20"/>
                <w:szCs w:val="20"/>
              </w:rPr>
              <w:t>.</w:t>
            </w:r>
            <w:r w:rsidR="0036103F" w:rsidRPr="00240CA4">
              <w:rPr>
                <w:rFonts w:ascii="Arial" w:hAnsi="Arial" w:cs="Arial"/>
                <w:b/>
                <w:color w:val="000000" w:themeColor="text1"/>
                <w:sz w:val="20"/>
                <w:szCs w:val="20"/>
              </w:rPr>
              <w:t xml:space="preserve"> </w:t>
            </w:r>
          </w:p>
          <w:p w:rsidR="00422A01" w:rsidRPr="00240CA4" w:rsidRDefault="004030D6" w:rsidP="00FB10CF">
            <w:pPr>
              <w:rPr>
                <w:rFonts w:ascii="Arial" w:hAnsi="Arial" w:cs="Arial"/>
                <w:b/>
                <w:color w:val="000000" w:themeColor="text1"/>
                <w:sz w:val="20"/>
                <w:szCs w:val="20"/>
              </w:rPr>
            </w:pPr>
            <w:r w:rsidRPr="00240CA4">
              <w:rPr>
                <w:rFonts w:ascii="Arial" w:eastAsia="MS Mincho" w:hAnsi="Arial" w:cs="Arial"/>
                <w:b/>
                <w:sz w:val="20"/>
                <w:szCs w:val="20"/>
              </w:rPr>
              <w:t>To use synonyms in the correct context</w:t>
            </w:r>
          </w:p>
        </w:tc>
        <w:tc>
          <w:tcPr>
            <w:tcW w:w="4080" w:type="dxa"/>
          </w:tcPr>
          <w:p w:rsidR="004030D6" w:rsidRPr="00240CA4" w:rsidRDefault="004030D6" w:rsidP="004030D6">
            <w:pPr>
              <w:pStyle w:val="Default"/>
              <w:rPr>
                <w:bCs/>
                <w:iCs/>
                <w:sz w:val="18"/>
                <w:szCs w:val="18"/>
              </w:rPr>
            </w:pPr>
            <w:r w:rsidRPr="00240CA4">
              <w:rPr>
                <w:bCs/>
                <w:iCs/>
                <w:sz w:val="18"/>
                <w:szCs w:val="18"/>
              </w:rPr>
              <w:t xml:space="preserve">Exploring Shades of Meaning </w:t>
            </w:r>
          </w:p>
          <w:p w:rsidR="004030D6" w:rsidRPr="00240CA4" w:rsidRDefault="004030D6" w:rsidP="004030D6">
            <w:pPr>
              <w:pStyle w:val="Default"/>
              <w:rPr>
                <w:bCs/>
                <w:iCs/>
                <w:sz w:val="18"/>
                <w:szCs w:val="18"/>
              </w:rPr>
            </w:pPr>
            <w:r w:rsidRPr="00240CA4">
              <w:rPr>
                <w:bCs/>
                <w:iCs/>
                <w:sz w:val="18"/>
                <w:szCs w:val="18"/>
              </w:rPr>
              <w:t xml:space="preserve">In pairs write as many synonyms as possible for sad and happy. </w:t>
            </w:r>
          </w:p>
          <w:p w:rsidR="004030D6" w:rsidRPr="00240CA4" w:rsidRDefault="009750E4" w:rsidP="004030D6">
            <w:pPr>
              <w:pStyle w:val="Default"/>
              <w:rPr>
                <w:bCs/>
                <w:iCs/>
                <w:sz w:val="18"/>
                <w:szCs w:val="18"/>
              </w:rPr>
            </w:pPr>
            <w:r>
              <w:rPr>
                <w:bCs/>
                <w:iCs/>
                <w:sz w:val="18"/>
                <w:szCs w:val="18"/>
              </w:rPr>
              <w:t xml:space="preserve">Using word wall order the </w:t>
            </w:r>
            <w:r w:rsidR="004030D6" w:rsidRPr="00240CA4">
              <w:rPr>
                <w:bCs/>
                <w:iCs/>
                <w:sz w:val="18"/>
                <w:szCs w:val="18"/>
              </w:rPr>
              <w:t>least</w:t>
            </w:r>
            <w:r>
              <w:rPr>
                <w:bCs/>
                <w:iCs/>
                <w:sz w:val="18"/>
                <w:szCs w:val="18"/>
              </w:rPr>
              <w:t xml:space="preserve"> powerful</w:t>
            </w:r>
            <w:r w:rsidR="004030D6" w:rsidRPr="00240CA4">
              <w:rPr>
                <w:bCs/>
                <w:iCs/>
                <w:sz w:val="18"/>
                <w:szCs w:val="18"/>
              </w:rPr>
              <w:t xml:space="preserve"> sad word at bottom of wall</w:t>
            </w:r>
            <w:r>
              <w:rPr>
                <w:bCs/>
                <w:iCs/>
                <w:sz w:val="18"/>
                <w:szCs w:val="18"/>
              </w:rPr>
              <w:t xml:space="preserve"> to the strongest emotion at the top, repeat with the words that mean happy</w:t>
            </w:r>
            <w:r w:rsidR="004030D6" w:rsidRPr="00240CA4">
              <w:rPr>
                <w:bCs/>
                <w:iCs/>
                <w:sz w:val="18"/>
                <w:szCs w:val="18"/>
              </w:rPr>
              <w:t xml:space="preserve">. </w:t>
            </w:r>
          </w:p>
          <w:p w:rsidR="004030D6" w:rsidRPr="00240CA4" w:rsidRDefault="004030D6" w:rsidP="004030D6">
            <w:pPr>
              <w:pStyle w:val="Default"/>
              <w:rPr>
                <w:bCs/>
                <w:iCs/>
                <w:sz w:val="18"/>
                <w:szCs w:val="18"/>
              </w:rPr>
            </w:pPr>
          </w:p>
          <w:p w:rsidR="00355EB7" w:rsidRPr="00240CA4" w:rsidRDefault="004030D6" w:rsidP="004030D6">
            <w:pPr>
              <w:pStyle w:val="Default"/>
              <w:rPr>
                <w:bCs/>
                <w:iCs/>
                <w:sz w:val="18"/>
                <w:szCs w:val="18"/>
              </w:rPr>
            </w:pPr>
            <w:r w:rsidRPr="00240CA4">
              <w:rPr>
                <w:bCs/>
                <w:iCs/>
                <w:sz w:val="18"/>
                <w:szCs w:val="18"/>
              </w:rPr>
              <w:t>Write about how Carl felt at different points in the film choosing the most suitable word</w:t>
            </w:r>
            <w:r w:rsidR="009750E4">
              <w:rPr>
                <w:bCs/>
                <w:iCs/>
                <w:sz w:val="18"/>
                <w:szCs w:val="18"/>
              </w:rPr>
              <w:t>. (Explain that the word needs to mat the strength of his emotions)</w:t>
            </w:r>
            <w:r w:rsidRPr="00240CA4">
              <w:rPr>
                <w:bCs/>
                <w:iCs/>
                <w:sz w:val="18"/>
                <w:szCs w:val="18"/>
              </w:rPr>
              <w:t xml:space="preserve">. </w:t>
            </w:r>
          </w:p>
        </w:tc>
        <w:tc>
          <w:tcPr>
            <w:tcW w:w="4081" w:type="dxa"/>
          </w:tcPr>
          <w:p w:rsidR="00422A01" w:rsidRPr="00240CA4" w:rsidRDefault="004030D6" w:rsidP="00FB10CF">
            <w:pPr>
              <w:rPr>
                <w:rFonts w:ascii="Arial" w:hAnsi="Arial" w:cs="Arial"/>
                <w:sz w:val="18"/>
                <w:szCs w:val="18"/>
              </w:rPr>
            </w:pPr>
            <w:r w:rsidRPr="00240CA4">
              <w:rPr>
                <w:rFonts w:ascii="Arial" w:hAnsi="Arial" w:cs="Arial"/>
                <w:sz w:val="18"/>
                <w:szCs w:val="18"/>
              </w:rPr>
              <w:t>This activity encourages pupils t</w:t>
            </w:r>
            <w:r w:rsidRPr="00240CA4">
              <w:rPr>
                <w:rFonts w:ascii="Arial" w:eastAsia="MS Mincho" w:hAnsi="Arial" w:cs="Arial"/>
                <w:sz w:val="18"/>
                <w:szCs w:val="18"/>
              </w:rPr>
              <w:t>o order synonyms according to the strength of meaning</w:t>
            </w:r>
            <w:r w:rsidRPr="00240CA4">
              <w:rPr>
                <w:rFonts w:ascii="Arial" w:hAnsi="Arial" w:cs="Arial"/>
                <w:sz w:val="18"/>
                <w:szCs w:val="18"/>
              </w:rPr>
              <w:t xml:space="preserve"> and then select the most suitable word when writing in context</w:t>
            </w:r>
            <w:r w:rsidRPr="00240CA4">
              <w:rPr>
                <w:rFonts w:ascii="Arial" w:eastAsia="MS Mincho" w:hAnsi="Arial" w:cs="Arial"/>
                <w:sz w:val="18"/>
                <w:szCs w:val="18"/>
              </w:rPr>
              <w:t>.</w:t>
            </w:r>
          </w:p>
          <w:p w:rsidR="004030D6" w:rsidRPr="00240CA4" w:rsidRDefault="004030D6" w:rsidP="00FB10CF">
            <w:pPr>
              <w:rPr>
                <w:rFonts w:ascii="Arial" w:hAnsi="Arial" w:cs="Arial"/>
                <w:sz w:val="18"/>
                <w:szCs w:val="18"/>
              </w:rPr>
            </w:pPr>
          </w:p>
          <w:p w:rsidR="004030D6" w:rsidRPr="00240CA4" w:rsidRDefault="004030D6" w:rsidP="00FB10CF">
            <w:pPr>
              <w:rPr>
                <w:rFonts w:ascii="Arial" w:hAnsi="Arial" w:cs="Arial"/>
                <w:color w:val="000000" w:themeColor="text1"/>
                <w:sz w:val="18"/>
                <w:szCs w:val="18"/>
              </w:rPr>
            </w:pPr>
            <w:r w:rsidRPr="00240CA4">
              <w:rPr>
                <w:rFonts w:ascii="Arial" w:hAnsi="Arial" w:cs="Arial"/>
                <w:sz w:val="18"/>
                <w:szCs w:val="18"/>
              </w:rPr>
              <w:t>A synonym washing line of words is a good way to display words in order of strength.</w:t>
            </w:r>
          </w:p>
        </w:tc>
      </w:tr>
      <w:tr w:rsidR="0036103F" w:rsidTr="00422A01">
        <w:tc>
          <w:tcPr>
            <w:tcW w:w="1762" w:type="dxa"/>
          </w:tcPr>
          <w:p w:rsidR="009750E4" w:rsidRDefault="009750E4" w:rsidP="00403249">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240CA4">
              <w:rPr>
                <w:rFonts w:ascii="Arial" w:hAnsi="Arial" w:cs="Arial"/>
                <w:b/>
                <w:color w:val="000000" w:themeColor="text1"/>
                <w:sz w:val="20"/>
                <w:szCs w:val="20"/>
              </w:rPr>
              <w:t>12</w:t>
            </w:r>
            <w:r w:rsidR="0076032B" w:rsidRPr="00240CA4">
              <w:rPr>
                <w:rFonts w:ascii="Arial" w:hAnsi="Arial" w:cs="Arial"/>
                <w:b/>
                <w:color w:val="000000" w:themeColor="text1"/>
                <w:sz w:val="20"/>
                <w:szCs w:val="20"/>
              </w:rPr>
              <w:t>.</w:t>
            </w:r>
          </w:p>
          <w:p w:rsidR="0036103F" w:rsidRPr="00240CA4" w:rsidRDefault="009750E4" w:rsidP="00403249">
            <w:pPr>
              <w:rPr>
                <w:rFonts w:ascii="Arial" w:hAnsi="Arial" w:cs="Arial"/>
                <w:b/>
                <w:color w:val="000000" w:themeColor="text1"/>
                <w:sz w:val="20"/>
                <w:szCs w:val="20"/>
              </w:rPr>
            </w:pPr>
            <w:r>
              <w:rPr>
                <w:rFonts w:ascii="Arial" w:hAnsi="Arial" w:cs="Arial"/>
                <w:b/>
                <w:sz w:val="20"/>
                <w:szCs w:val="20"/>
              </w:rPr>
              <w:t xml:space="preserve">To understand and use a </w:t>
            </w:r>
            <w:r w:rsidR="00075DB5" w:rsidRPr="00240CA4">
              <w:rPr>
                <w:rFonts w:ascii="Arial" w:hAnsi="Arial" w:cs="Arial"/>
                <w:b/>
                <w:sz w:val="20"/>
                <w:szCs w:val="20"/>
              </w:rPr>
              <w:t>range of emotive words.</w:t>
            </w:r>
          </w:p>
        </w:tc>
        <w:tc>
          <w:tcPr>
            <w:tcW w:w="4080" w:type="dxa"/>
          </w:tcPr>
          <w:p w:rsidR="00075DB5" w:rsidRPr="00240CA4" w:rsidRDefault="00075DB5" w:rsidP="00075DB5">
            <w:pPr>
              <w:rPr>
                <w:rFonts w:ascii="Arial" w:hAnsi="Arial" w:cs="Arial"/>
                <w:sz w:val="18"/>
                <w:szCs w:val="18"/>
              </w:rPr>
            </w:pPr>
            <w:r w:rsidRPr="00240CA4">
              <w:rPr>
                <w:rFonts w:ascii="Arial" w:hAnsi="Arial" w:cs="Arial"/>
                <w:sz w:val="18"/>
                <w:szCs w:val="18"/>
              </w:rPr>
              <w:t>Show the children the film again pausing at key places. Identify in each sequence how the mood changes. At each point ask the children what they can infer from the image about what the characters are feeling.</w:t>
            </w:r>
            <w:r w:rsidR="00C649BB">
              <w:rPr>
                <w:rFonts w:ascii="Arial" w:hAnsi="Arial" w:cs="Arial"/>
                <w:sz w:val="18"/>
                <w:szCs w:val="18"/>
              </w:rPr>
              <w:t xml:space="preserve"> (adapted from National Literacy </w:t>
            </w:r>
            <w:proofErr w:type="spellStart"/>
            <w:r w:rsidR="00C649BB">
              <w:rPr>
                <w:rFonts w:ascii="Arial" w:hAnsi="Arial" w:cs="Arial"/>
                <w:sz w:val="18"/>
                <w:szCs w:val="18"/>
              </w:rPr>
              <w:t>framewk</w:t>
            </w:r>
            <w:proofErr w:type="spellEnd"/>
            <w:r w:rsidR="00C649BB">
              <w:rPr>
                <w:rFonts w:ascii="Arial" w:hAnsi="Arial" w:cs="Arial"/>
                <w:sz w:val="18"/>
                <w:szCs w:val="18"/>
              </w:rPr>
              <w:t xml:space="preserve"> resource)</w:t>
            </w:r>
          </w:p>
          <w:p w:rsidR="00075DB5" w:rsidRPr="00240CA4" w:rsidRDefault="00075DB5" w:rsidP="00075DB5">
            <w:pPr>
              <w:rPr>
                <w:rFonts w:ascii="Arial" w:hAnsi="Arial" w:cs="Arial"/>
                <w:sz w:val="18"/>
                <w:szCs w:val="18"/>
              </w:rPr>
            </w:pPr>
            <w:proofErr w:type="spellStart"/>
            <w:r w:rsidRPr="00240CA4">
              <w:rPr>
                <w:rFonts w:ascii="Arial" w:hAnsi="Arial" w:cs="Arial"/>
                <w:sz w:val="18"/>
                <w:szCs w:val="18"/>
              </w:rPr>
              <w:t>Colour</w:t>
            </w:r>
            <w:proofErr w:type="spellEnd"/>
            <w:r w:rsidRPr="00240CA4">
              <w:rPr>
                <w:rFonts w:ascii="Arial" w:hAnsi="Arial" w:cs="Arial"/>
                <w:sz w:val="18"/>
                <w:szCs w:val="18"/>
              </w:rPr>
              <w:t xml:space="preserve"> code the words on the Zones of Relevance for each scene (with a key).</w:t>
            </w:r>
          </w:p>
          <w:p w:rsidR="00075DB5" w:rsidRDefault="00075DB5" w:rsidP="00075DB5">
            <w:pPr>
              <w:rPr>
                <w:rFonts w:ascii="Arial" w:hAnsi="Arial" w:cs="Arial"/>
                <w:sz w:val="18"/>
                <w:szCs w:val="18"/>
              </w:rPr>
            </w:pPr>
            <w:r w:rsidRPr="00240CA4">
              <w:rPr>
                <w:rFonts w:ascii="Arial" w:hAnsi="Arial" w:cs="Arial"/>
                <w:sz w:val="18"/>
                <w:szCs w:val="18"/>
              </w:rPr>
              <w:t>Which three words best describe the first scene? Place the word that describes the mood and the scene the most effectively in the centre of the circle, the next best is placed on the second circle and so on. Show the children other scenes from The Piano. Ask them to write down words that best describe each scene.</w:t>
            </w:r>
          </w:p>
          <w:p w:rsidR="008532A4" w:rsidRPr="00240CA4" w:rsidRDefault="008532A4" w:rsidP="00075DB5">
            <w:pPr>
              <w:rPr>
                <w:rFonts w:ascii="Arial" w:hAnsi="Arial" w:cs="Arial"/>
                <w:sz w:val="18"/>
                <w:szCs w:val="18"/>
              </w:rPr>
            </w:pPr>
            <w:r>
              <w:rPr>
                <w:rFonts w:ascii="Arial" w:hAnsi="Arial" w:cs="Arial"/>
                <w:sz w:val="18"/>
                <w:szCs w:val="18"/>
              </w:rPr>
              <w:t xml:space="preserve">(each scene </w:t>
            </w:r>
            <w:r w:rsidR="009750E4">
              <w:rPr>
                <w:rFonts w:ascii="Arial" w:hAnsi="Arial" w:cs="Arial"/>
                <w:sz w:val="18"/>
                <w:szCs w:val="18"/>
              </w:rPr>
              <w:t xml:space="preserve">is shown </w:t>
            </w:r>
            <w:r>
              <w:rPr>
                <w:rFonts w:ascii="Arial" w:hAnsi="Arial" w:cs="Arial"/>
                <w:sz w:val="18"/>
                <w:szCs w:val="18"/>
              </w:rPr>
              <w:t xml:space="preserve">with a new </w:t>
            </w:r>
            <w:proofErr w:type="spellStart"/>
            <w:r>
              <w:rPr>
                <w:rFonts w:ascii="Arial" w:hAnsi="Arial" w:cs="Arial"/>
                <w:sz w:val="18"/>
                <w:szCs w:val="18"/>
              </w:rPr>
              <w:t>colour</w:t>
            </w:r>
            <w:proofErr w:type="spellEnd"/>
            <w:r>
              <w:rPr>
                <w:rFonts w:ascii="Arial" w:hAnsi="Arial" w:cs="Arial"/>
                <w:sz w:val="18"/>
                <w:szCs w:val="18"/>
              </w:rPr>
              <w:t>)</w:t>
            </w:r>
          </w:p>
          <w:p w:rsidR="00075DB5" w:rsidRPr="00240CA4" w:rsidRDefault="00075DB5" w:rsidP="00075DB5">
            <w:pPr>
              <w:rPr>
                <w:rFonts w:ascii="Arial" w:hAnsi="Arial" w:cs="Arial"/>
                <w:sz w:val="18"/>
                <w:szCs w:val="18"/>
              </w:rPr>
            </w:pPr>
          </w:p>
          <w:p w:rsidR="00075DB5" w:rsidRPr="00240CA4" w:rsidRDefault="00075DB5" w:rsidP="00075DB5">
            <w:pPr>
              <w:rPr>
                <w:rFonts w:ascii="Arial" w:hAnsi="Arial" w:cs="Arial"/>
                <w:sz w:val="18"/>
                <w:szCs w:val="18"/>
              </w:rPr>
            </w:pPr>
            <w:r w:rsidRPr="00240CA4">
              <w:rPr>
                <w:rFonts w:ascii="Arial" w:hAnsi="Arial" w:cs="Arial"/>
                <w:sz w:val="18"/>
                <w:szCs w:val="18"/>
              </w:rPr>
              <w:t>Pupils use the words from the main activity to write sentences describing how the old man was fee</w:t>
            </w:r>
            <w:r w:rsidR="008532A4">
              <w:rPr>
                <w:rFonts w:ascii="Arial" w:hAnsi="Arial" w:cs="Arial"/>
                <w:sz w:val="18"/>
                <w:szCs w:val="18"/>
              </w:rPr>
              <w:t>ling (sentence starters below</w:t>
            </w:r>
            <w:r w:rsidRPr="00240CA4">
              <w:rPr>
                <w:rFonts w:ascii="Arial" w:hAnsi="Arial" w:cs="Arial"/>
                <w:sz w:val="18"/>
                <w:szCs w:val="18"/>
              </w:rPr>
              <w:t>). Different tables use different starters.</w:t>
            </w:r>
          </w:p>
          <w:p w:rsidR="00075DB5" w:rsidRPr="00240CA4" w:rsidRDefault="00075DB5" w:rsidP="00075DB5">
            <w:pPr>
              <w:rPr>
                <w:rFonts w:ascii="Arial" w:hAnsi="Arial" w:cs="Arial"/>
                <w:sz w:val="18"/>
                <w:szCs w:val="18"/>
              </w:rPr>
            </w:pPr>
          </w:p>
          <w:p w:rsidR="00075DB5" w:rsidRPr="00240CA4" w:rsidRDefault="00075DB5" w:rsidP="00075DB5">
            <w:pPr>
              <w:rPr>
                <w:rFonts w:ascii="Arial" w:hAnsi="Arial" w:cs="Arial"/>
                <w:sz w:val="18"/>
                <w:szCs w:val="18"/>
              </w:rPr>
            </w:pPr>
            <w:r w:rsidRPr="00240CA4">
              <w:rPr>
                <w:rFonts w:ascii="Arial" w:hAnsi="Arial" w:cs="Arial"/>
                <w:sz w:val="18"/>
                <w:szCs w:val="18"/>
              </w:rPr>
              <w:t>As I sit at the piano and begin to play, I feel…</w:t>
            </w:r>
          </w:p>
          <w:p w:rsidR="00075DB5" w:rsidRPr="00240CA4" w:rsidRDefault="00075DB5" w:rsidP="00075DB5">
            <w:pPr>
              <w:rPr>
                <w:rFonts w:ascii="Arial" w:hAnsi="Arial" w:cs="Arial"/>
                <w:sz w:val="18"/>
                <w:szCs w:val="18"/>
              </w:rPr>
            </w:pPr>
            <w:r w:rsidRPr="00240CA4">
              <w:rPr>
                <w:rFonts w:ascii="Arial" w:hAnsi="Arial" w:cs="Arial"/>
                <w:sz w:val="18"/>
                <w:szCs w:val="18"/>
              </w:rPr>
              <w:t>My wife suddenly appears next to me …</w:t>
            </w:r>
          </w:p>
          <w:p w:rsidR="00075DB5" w:rsidRPr="00240CA4" w:rsidRDefault="00075DB5" w:rsidP="00075DB5">
            <w:pPr>
              <w:rPr>
                <w:rFonts w:ascii="Arial" w:hAnsi="Arial" w:cs="Arial"/>
                <w:sz w:val="18"/>
                <w:szCs w:val="18"/>
              </w:rPr>
            </w:pPr>
            <w:r w:rsidRPr="00240CA4">
              <w:rPr>
                <w:rFonts w:ascii="Arial" w:hAnsi="Arial" w:cs="Arial"/>
                <w:sz w:val="18"/>
                <w:szCs w:val="18"/>
              </w:rPr>
              <w:t>My thoughts turn to my comrade …</w:t>
            </w:r>
          </w:p>
          <w:p w:rsidR="00075DB5" w:rsidRPr="00240CA4" w:rsidRDefault="00075DB5" w:rsidP="00075DB5">
            <w:pPr>
              <w:rPr>
                <w:rFonts w:ascii="Arial" w:hAnsi="Arial" w:cs="Arial"/>
                <w:sz w:val="18"/>
                <w:szCs w:val="18"/>
              </w:rPr>
            </w:pPr>
            <w:r w:rsidRPr="00240CA4">
              <w:rPr>
                <w:rFonts w:ascii="Arial" w:hAnsi="Arial" w:cs="Arial"/>
                <w:sz w:val="18"/>
                <w:szCs w:val="18"/>
              </w:rPr>
              <w:t>One of my most vivid memories was …</w:t>
            </w:r>
          </w:p>
          <w:p w:rsidR="0036103F" w:rsidRPr="00240CA4" w:rsidRDefault="00075DB5" w:rsidP="00075DB5">
            <w:pPr>
              <w:rPr>
                <w:rFonts w:ascii="Arial" w:hAnsi="Arial" w:cs="Arial"/>
                <w:color w:val="000000" w:themeColor="text1"/>
                <w:sz w:val="18"/>
                <w:szCs w:val="18"/>
              </w:rPr>
            </w:pPr>
            <w:r w:rsidRPr="00240CA4">
              <w:rPr>
                <w:rFonts w:ascii="Arial" w:hAnsi="Arial" w:cs="Arial"/>
                <w:sz w:val="18"/>
                <w:szCs w:val="18"/>
              </w:rPr>
              <w:t>I am pulled back to the here and now …</w:t>
            </w:r>
          </w:p>
        </w:tc>
        <w:tc>
          <w:tcPr>
            <w:tcW w:w="4081" w:type="dxa"/>
          </w:tcPr>
          <w:p w:rsidR="00403249" w:rsidRDefault="00075DB5" w:rsidP="00FB10CF">
            <w:pPr>
              <w:rPr>
                <w:rFonts w:ascii="Arial" w:hAnsi="Arial" w:cs="Arial"/>
                <w:sz w:val="18"/>
                <w:szCs w:val="18"/>
              </w:rPr>
            </w:pPr>
            <w:r w:rsidRPr="00240CA4">
              <w:rPr>
                <w:rFonts w:ascii="Arial" w:hAnsi="Arial" w:cs="Arial"/>
                <w:sz w:val="18"/>
                <w:szCs w:val="18"/>
              </w:rPr>
              <w:t>Discuss the types of words used to describe the moods in each scene and the children’s reasons for choosing them</w:t>
            </w:r>
          </w:p>
          <w:p w:rsidR="008532A4" w:rsidRDefault="008532A4" w:rsidP="00FB10CF">
            <w:pPr>
              <w:rPr>
                <w:rFonts w:ascii="Arial" w:hAnsi="Arial" w:cs="Arial"/>
                <w:sz w:val="18"/>
                <w:szCs w:val="18"/>
              </w:rPr>
            </w:pPr>
          </w:p>
          <w:p w:rsidR="008532A4" w:rsidRPr="00240CA4" w:rsidRDefault="008532A4" w:rsidP="00FB10CF">
            <w:pPr>
              <w:rPr>
                <w:rFonts w:ascii="Arial" w:hAnsi="Arial" w:cs="Arial"/>
                <w:color w:val="000000" w:themeColor="text1"/>
                <w:sz w:val="18"/>
                <w:szCs w:val="18"/>
              </w:rPr>
            </w:pPr>
            <w:r>
              <w:rPr>
                <w:rFonts w:ascii="Arial" w:hAnsi="Arial" w:cs="Arial"/>
                <w:sz w:val="18"/>
                <w:szCs w:val="18"/>
              </w:rPr>
              <w:t>If using Zones of relevance sheet enlarge to A3.</w:t>
            </w:r>
          </w:p>
        </w:tc>
      </w:tr>
      <w:tr w:rsidR="00075DB5" w:rsidTr="00422A01">
        <w:tc>
          <w:tcPr>
            <w:tcW w:w="1762" w:type="dxa"/>
          </w:tcPr>
          <w:p w:rsidR="00075DB5" w:rsidRPr="00240CA4" w:rsidRDefault="009750E4" w:rsidP="00403249">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240CA4">
              <w:rPr>
                <w:rFonts w:ascii="Arial" w:hAnsi="Arial" w:cs="Arial"/>
                <w:b/>
                <w:color w:val="000000" w:themeColor="text1"/>
                <w:sz w:val="20"/>
                <w:szCs w:val="20"/>
              </w:rPr>
              <w:t>13</w:t>
            </w:r>
            <w:r w:rsidR="00075DB5" w:rsidRPr="00240CA4">
              <w:rPr>
                <w:rFonts w:ascii="Arial" w:hAnsi="Arial" w:cs="Arial"/>
                <w:b/>
                <w:color w:val="000000" w:themeColor="text1"/>
                <w:sz w:val="20"/>
                <w:szCs w:val="20"/>
              </w:rPr>
              <w:t xml:space="preserve">. </w:t>
            </w:r>
            <w:r w:rsidR="00921CD1" w:rsidRPr="00240CA4">
              <w:rPr>
                <w:rFonts w:ascii="Arial" w:hAnsi="Arial" w:cs="Arial"/>
                <w:b/>
                <w:color w:val="000000" w:themeColor="text1"/>
                <w:sz w:val="20"/>
                <w:szCs w:val="20"/>
              </w:rPr>
              <w:lastRenderedPageBreak/>
              <w:t>Building up descriptive vocabulary about a character</w:t>
            </w:r>
          </w:p>
        </w:tc>
        <w:tc>
          <w:tcPr>
            <w:tcW w:w="4080" w:type="dxa"/>
          </w:tcPr>
          <w:p w:rsidR="00075DB5" w:rsidRPr="00240CA4" w:rsidRDefault="00921CD1" w:rsidP="00075DB5">
            <w:pPr>
              <w:rPr>
                <w:rFonts w:ascii="Arial" w:hAnsi="Arial" w:cs="Arial"/>
                <w:sz w:val="18"/>
                <w:szCs w:val="18"/>
              </w:rPr>
            </w:pPr>
            <w:r w:rsidRPr="00240CA4">
              <w:rPr>
                <w:rFonts w:ascii="Arial" w:hAnsi="Arial" w:cs="Arial"/>
                <w:sz w:val="18"/>
                <w:szCs w:val="18"/>
              </w:rPr>
              <w:lastRenderedPageBreak/>
              <w:t xml:space="preserve">The same activity as 7. But building up vocabulary about the Old man from ‘The Piano’. </w:t>
            </w:r>
          </w:p>
          <w:p w:rsidR="00921CD1" w:rsidRPr="00240CA4" w:rsidRDefault="00921CD1" w:rsidP="00075DB5">
            <w:pPr>
              <w:rPr>
                <w:rFonts w:ascii="Arial" w:hAnsi="Arial" w:cs="Arial"/>
                <w:sz w:val="18"/>
                <w:szCs w:val="18"/>
              </w:rPr>
            </w:pPr>
            <w:r w:rsidRPr="00240CA4">
              <w:rPr>
                <w:rFonts w:ascii="Arial" w:hAnsi="Arial" w:cs="Arial"/>
                <w:sz w:val="18"/>
                <w:szCs w:val="18"/>
              </w:rPr>
              <w:lastRenderedPageBreak/>
              <w:t>Show the children an image of the Old Man.</w:t>
            </w:r>
          </w:p>
          <w:p w:rsidR="00921CD1" w:rsidRPr="00240CA4" w:rsidRDefault="00921CD1" w:rsidP="00921CD1">
            <w:pPr>
              <w:rPr>
                <w:rFonts w:ascii="Arial" w:hAnsi="Arial" w:cs="Arial"/>
                <w:sz w:val="18"/>
                <w:szCs w:val="18"/>
              </w:rPr>
            </w:pPr>
            <w:r w:rsidRPr="00240CA4">
              <w:rPr>
                <w:rFonts w:ascii="Arial" w:eastAsia="MS Mincho" w:hAnsi="Arial" w:cs="Arial"/>
                <w:sz w:val="18"/>
                <w:szCs w:val="18"/>
              </w:rPr>
              <w:t xml:space="preserve">Children </w:t>
            </w:r>
            <w:r w:rsidRPr="00240CA4">
              <w:rPr>
                <w:rFonts w:ascii="Arial" w:hAnsi="Arial" w:cs="Arial"/>
                <w:sz w:val="18"/>
                <w:szCs w:val="18"/>
              </w:rPr>
              <w:t xml:space="preserve">work in pairs to </w:t>
            </w:r>
            <w:r w:rsidRPr="00240CA4">
              <w:rPr>
                <w:rFonts w:ascii="Arial" w:eastAsia="MS Mincho" w:hAnsi="Arial" w:cs="Arial"/>
                <w:sz w:val="18"/>
                <w:szCs w:val="18"/>
              </w:rPr>
              <w:t>thought shower</w:t>
            </w:r>
            <w:r w:rsidRPr="00240CA4">
              <w:rPr>
                <w:rFonts w:ascii="Arial" w:hAnsi="Arial" w:cs="Arial"/>
                <w:sz w:val="18"/>
                <w:szCs w:val="18"/>
              </w:rPr>
              <w:t>/brainstorm</w:t>
            </w:r>
            <w:r w:rsidRPr="00240CA4">
              <w:rPr>
                <w:rFonts w:ascii="Arial" w:eastAsia="MS Mincho" w:hAnsi="Arial" w:cs="Arial"/>
                <w:sz w:val="18"/>
                <w:szCs w:val="18"/>
              </w:rPr>
              <w:t xml:space="preserve"> as many words, phrases and sentences about her as they can in two minutes. </w:t>
            </w:r>
            <w:r w:rsidRPr="00240CA4">
              <w:rPr>
                <w:rFonts w:ascii="Arial" w:hAnsi="Arial" w:cs="Arial"/>
                <w:sz w:val="18"/>
                <w:szCs w:val="18"/>
              </w:rPr>
              <w:t>Remind them to consider what they know about her, what they have seen, to consider descriptive phrases and figurative language.</w:t>
            </w:r>
          </w:p>
          <w:p w:rsidR="00921CD1" w:rsidRPr="00240CA4" w:rsidRDefault="00921CD1" w:rsidP="00075DB5">
            <w:pPr>
              <w:rPr>
                <w:rFonts w:ascii="Arial" w:hAnsi="Arial" w:cs="Arial"/>
                <w:sz w:val="18"/>
                <w:szCs w:val="18"/>
              </w:rPr>
            </w:pPr>
          </w:p>
        </w:tc>
        <w:tc>
          <w:tcPr>
            <w:tcW w:w="4081" w:type="dxa"/>
          </w:tcPr>
          <w:p w:rsidR="00921CD1" w:rsidRPr="00240CA4" w:rsidRDefault="00921CD1" w:rsidP="00921CD1">
            <w:pPr>
              <w:rPr>
                <w:rFonts w:ascii="Arial" w:hAnsi="Arial" w:cs="Arial"/>
                <w:color w:val="000000" w:themeColor="text1"/>
                <w:sz w:val="18"/>
                <w:szCs w:val="18"/>
              </w:rPr>
            </w:pPr>
            <w:r w:rsidRPr="00240CA4">
              <w:rPr>
                <w:rFonts w:ascii="Arial" w:hAnsi="Arial" w:cs="Arial"/>
                <w:color w:val="000000" w:themeColor="text1"/>
                <w:sz w:val="18"/>
                <w:szCs w:val="18"/>
              </w:rPr>
              <w:lastRenderedPageBreak/>
              <w:t xml:space="preserve">Once the children have worked in pairs take feedback from the class and make a large </w:t>
            </w:r>
            <w:r w:rsidRPr="00240CA4">
              <w:rPr>
                <w:rFonts w:ascii="Arial" w:hAnsi="Arial" w:cs="Arial"/>
                <w:color w:val="000000" w:themeColor="text1"/>
                <w:sz w:val="18"/>
                <w:szCs w:val="18"/>
              </w:rPr>
              <w:lastRenderedPageBreak/>
              <w:t>brainstorm of children’s descriptions and phrases.</w:t>
            </w:r>
          </w:p>
          <w:p w:rsidR="00075DB5" w:rsidRPr="00240CA4" w:rsidRDefault="00921CD1" w:rsidP="00921CD1">
            <w:pPr>
              <w:rPr>
                <w:rFonts w:ascii="Arial" w:hAnsi="Arial" w:cs="Arial"/>
                <w:sz w:val="18"/>
                <w:szCs w:val="18"/>
              </w:rPr>
            </w:pPr>
            <w:r w:rsidRPr="00240CA4">
              <w:rPr>
                <w:rFonts w:ascii="Arial" w:hAnsi="Arial" w:cs="Arial"/>
                <w:color w:val="000000" w:themeColor="text1"/>
                <w:sz w:val="18"/>
                <w:szCs w:val="18"/>
              </w:rPr>
              <w:t>Encourage the pupils to magpie from each other and add to their own version in books.</w:t>
            </w:r>
          </w:p>
        </w:tc>
      </w:tr>
      <w:tr w:rsidR="001076C1" w:rsidTr="00422A01">
        <w:tc>
          <w:tcPr>
            <w:tcW w:w="1762" w:type="dxa"/>
          </w:tcPr>
          <w:p w:rsidR="001076C1" w:rsidRPr="00240CA4" w:rsidRDefault="009750E4" w:rsidP="00403249">
            <w:pPr>
              <w:rPr>
                <w:rFonts w:ascii="Arial" w:hAnsi="Arial" w:cs="Arial"/>
                <w:b/>
                <w:color w:val="000000" w:themeColor="text1"/>
                <w:sz w:val="20"/>
                <w:szCs w:val="20"/>
              </w:rPr>
            </w:pPr>
            <w:r>
              <w:rPr>
                <w:rFonts w:ascii="Arial" w:hAnsi="Arial" w:cs="Arial"/>
                <w:b/>
                <w:color w:val="000000" w:themeColor="text1"/>
                <w:sz w:val="20"/>
                <w:szCs w:val="20"/>
              </w:rPr>
              <w:lastRenderedPageBreak/>
              <w:t xml:space="preserve">Folder </w:t>
            </w:r>
            <w:r w:rsidR="00240CA4">
              <w:rPr>
                <w:rFonts w:ascii="Arial" w:hAnsi="Arial" w:cs="Arial"/>
                <w:b/>
                <w:color w:val="000000" w:themeColor="text1"/>
                <w:sz w:val="20"/>
                <w:szCs w:val="20"/>
              </w:rPr>
              <w:t>14</w:t>
            </w:r>
            <w:r w:rsidR="001076C1" w:rsidRPr="00240CA4">
              <w:rPr>
                <w:rFonts w:ascii="Arial" w:hAnsi="Arial" w:cs="Arial"/>
                <w:b/>
                <w:color w:val="000000" w:themeColor="text1"/>
                <w:sz w:val="20"/>
                <w:szCs w:val="20"/>
              </w:rPr>
              <w:t xml:space="preserve">. </w:t>
            </w:r>
            <w:r w:rsidR="00075DB5" w:rsidRPr="00240CA4">
              <w:rPr>
                <w:rFonts w:ascii="Arial" w:hAnsi="Arial" w:cs="Arial"/>
                <w:b/>
                <w:sz w:val="20"/>
                <w:szCs w:val="20"/>
              </w:rPr>
              <w:t>To match emotions and figurative language.</w:t>
            </w:r>
          </w:p>
        </w:tc>
        <w:tc>
          <w:tcPr>
            <w:tcW w:w="4080" w:type="dxa"/>
          </w:tcPr>
          <w:p w:rsidR="00075DB5" w:rsidRPr="00240CA4" w:rsidRDefault="006021D8" w:rsidP="00075DB5">
            <w:pPr>
              <w:pStyle w:val="Default"/>
              <w:rPr>
                <w:sz w:val="18"/>
                <w:szCs w:val="18"/>
              </w:rPr>
            </w:pPr>
            <w:r>
              <w:rPr>
                <w:sz w:val="18"/>
                <w:szCs w:val="18"/>
              </w:rPr>
              <w:t>Using c</w:t>
            </w:r>
            <w:r w:rsidR="00075DB5" w:rsidRPr="00240CA4">
              <w:rPr>
                <w:sz w:val="18"/>
                <w:szCs w:val="18"/>
              </w:rPr>
              <w:t>hart of emotions</w:t>
            </w:r>
            <w:r w:rsidR="00C649BB">
              <w:rPr>
                <w:sz w:val="18"/>
                <w:szCs w:val="18"/>
              </w:rPr>
              <w:t xml:space="preserve"> from activity 12 above.</w:t>
            </w:r>
            <w:r>
              <w:rPr>
                <w:sz w:val="18"/>
                <w:szCs w:val="18"/>
              </w:rPr>
              <w:t xml:space="preserve"> </w:t>
            </w:r>
          </w:p>
          <w:p w:rsidR="00075DB5" w:rsidRPr="00240CA4" w:rsidRDefault="00C649BB" w:rsidP="00075DB5">
            <w:pPr>
              <w:rPr>
                <w:rFonts w:ascii="Arial" w:hAnsi="Arial" w:cs="Arial"/>
                <w:color w:val="000000" w:themeColor="text1"/>
                <w:sz w:val="18"/>
                <w:szCs w:val="18"/>
              </w:rPr>
            </w:pPr>
            <w:r>
              <w:rPr>
                <w:rFonts w:ascii="Arial" w:hAnsi="Arial" w:cs="Arial"/>
                <w:sz w:val="18"/>
                <w:szCs w:val="18"/>
              </w:rPr>
              <w:t xml:space="preserve">Encourage </w:t>
            </w:r>
            <w:r w:rsidR="006021D8">
              <w:rPr>
                <w:rFonts w:ascii="Arial" w:hAnsi="Arial" w:cs="Arial"/>
                <w:sz w:val="18"/>
                <w:szCs w:val="18"/>
              </w:rPr>
              <w:t>pupils to think of some</w:t>
            </w:r>
            <w:r w:rsidR="00075DB5" w:rsidRPr="00240CA4">
              <w:rPr>
                <w:rFonts w:ascii="Arial" w:hAnsi="Arial" w:cs="Arial"/>
                <w:sz w:val="18"/>
                <w:szCs w:val="18"/>
              </w:rPr>
              <w:t xml:space="preserve"> figurative language</w:t>
            </w:r>
            <w:r w:rsidR="006021D8">
              <w:rPr>
                <w:rFonts w:ascii="Arial" w:hAnsi="Arial" w:cs="Arial"/>
                <w:sz w:val="18"/>
                <w:szCs w:val="18"/>
              </w:rPr>
              <w:t xml:space="preserve"> that would match each scene</w:t>
            </w:r>
            <w:r w:rsidR="00075DB5" w:rsidRPr="00240CA4">
              <w:rPr>
                <w:rFonts w:ascii="Arial" w:hAnsi="Arial" w:cs="Arial"/>
                <w:sz w:val="18"/>
                <w:szCs w:val="18"/>
              </w:rPr>
              <w:t xml:space="preserve"> – </w:t>
            </w:r>
            <w:r w:rsidR="009750E4">
              <w:rPr>
                <w:rFonts w:ascii="Arial" w:hAnsi="Arial" w:cs="Arial"/>
                <w:sz w:val="18"/>
                <w:szCs w:val="18"/>
              </w:rPr>
              <w:t>remind the class</w:t>
            </w:r>
            <w:r w:rsidR="006021D8">
              <w:rPr>
                <w:rFonts w:ascii="Arial" w:hAnsi="Arial" w:cs="Arial"/>
                <w:sz w:val="18"/>
                <w:szCs w:val="18"/>
              </w:rPr>
              <w:t xml:space="preserve"> of differe</w:t>
            </w:r>
            <w:r>
              <w:rPr>
                <w:rFonts w:ascii="Arial" w:hAnsi="Arial" w:cs="Arial"/>
                <w:sz w:val="18"/>
                <w:szCs w:val="18"/>
              </w:rPr>
              <w:t>nt types of figurative language</w:t>
            </w:r>
            <w:r w:rsidR="006021D8">
              <w:rPr>
                <w:rFonts w:ascii="Arial" w:hAnsi="Arial" w:cs="Arial"/>
                <w:sz w:val="18"/>
                <w:szCs w:val="18"/>
              </w:rPr>
              <w:t xml:space="preserve">; </w:t>
            </w:r>
            <w:r w:rsidR="00075DB5" w:rsidRPr="00240CA4">
              <w:rPr>
                <w:rFonts w:ascii="Arial" w:hAnsi="Arial" w:cs="Arial"/>
                <w:sz w:val="18"/>
                <w:szCs w:val="18"/>
              </w:rPr>
              <w:t>metaphor, simile, idiom, hyperbole</w:t>
            </w:r>
            <w:r w:rsidR="006021D8">
              <w:rPr>
                <w:rFonts w:ascii="Arial" w:hAnsi="Arial" w:cs="Arial"/>
                <w:sz w:val="18"/>
                <w:szCs w:val="18"/>
              </w:rPr>
              <w:t>….</w:t>
            </w:r>
          </w:p>
        </w:tc>
        <w:tc>
          <w:tcPr>
            <w:tcW w:w="4081" w:type="dxa"/>
          </w:tcPr>
          <w:p w:rsidR="001076C1" w:rsidRPr="00240CA4" w:rsidRDefault="00075DB5" w:rsidP="00075DB5">
            <w:pPr>
              <w:rPr>
                <w:rFonts w:ascii="Arial" w:hAnsi="Arial" w:cs="Arial"/>
                <w:color w:val="000000" w:themeColor="text1"/>
                <w:sz w:val="18"/>
                <w:szCs w:val="18"/>
              </w:rPr>
            </w:pPr>
            <w:r w:rsidRPr="00240CA4">
              <w:rPr>
                <w:rFonts w:ascii="Arial" w:hAnsi="Arial" w:cs="Arial"/>
                <w:color w:val="000000" w:themeColor="text1"/>
                <w:sz w:val="18"/>
                <w:szCs w:val="18"/>
              </w:rPr>
              <w:t>The u</w:t>
            </w:r>
            <w:r w:rsidR="001076C1" w:rsidRPr="00240CA4">
              <w:rPr>
                <w:rFonts w:ascii="Arial" w:hAnsi="Arial" w:cs="Arial"/>
                <w:color w:val="000000" w:themeColor="text1"/>
                <w:sz w:val="18"/>
                <w:szCs w:val="18"/>
              </w:rPr>
              <w:t>se o</w:t>
            </w:r>
            <w:r w:rsidRPr="00240CA4">
              <w:rPr>
                <w:rFonts w:ascii="Arial" w:hAnsi="Arial" w:cs="Arial"/>
                <w:color w:val="000000" w:themeColor="text1"/>
                <w:sz w:val="18"/>
                <w:szCs w:val="18"/>
              </w:rPr>
              <w:t>f a graphic organizer to match a scene with f</w:t>
            </w:r>
            <w:r w:rsidR="006021D8">
              <w:rPr>
                <w:rFonts w:ascii="Arial" w:hAnsi="Arial" w:cs="Arial"/>
                <w:color w:val="000000" w:themeColor="text1"/>
                <w:sz w:val="18"/>
                <w:szCs w:val="18"/>
              </w:rPr>
              <w:t>igurative language which corresponds</w:t>
            </w:r>
            <w:r w:rsidR="009750E4">
              <w:rPr>
                <w:rFonts w:ascii="Arial" w:hAnsi="Arial" w:cs="Arial"/>
                <w:color w:val="000000" w:themeColor="text1"/>
                <w:sz w:val="18"/>
                <w:szCs w:val="18"/>
              </w:rPr>
              <w:t xml:space="preserve"> will encourage the a children use figurative language which matches each theme</w:t>
            </w:r>
            <w:r w:rsidR="006021D8">
              <w:rPr>
                <w:rFonts w:ascii="Arial" w:hAnsi="Arial" w:cs="Arial"/>
                <w:color w:val="000000" w:themeColor="text1"/>
                <w:sz w:val="18"/>
                <w:szCs w:val="18"/>
              </w:rPr>
              <w:t>, this can then be referred to when pupils</w:t>
            </w:r>
            <w:r w:rsidR="009750E4">
              <w:rPr>
                <w:rFonts w:ascii="Arial" w:hAnsi="Arial" w:cs="Arial"/>
                <w:color w:val="000000" w:themeColor="text1"/>
                <w:sz w:val="18"/>
                <w:szCs w:val="18"/>
              </w:rPr>
              <w:t xml:space="preserve"> are planning therefore </w:t>
            </w:r>
            <w:r w:rsidRPr="00240CA4">
              <w:rPr>
                <w:rFonts w:ascii="Arial" w:hAnsi="Arial" w:cs="Arial"/>
                <w:color w:val="000000" w:themeColor="text1"/>
                <w:sz w:val="18"/>
                <w:szCs w:val="18"/>
              </w:rPr>
              <w:t>help</w:t>
            </w:r>
            <w:r w:rsidR="009750E4">
              <w:rPr>
                <w:rFonts w:ascii="Arial" w:hAnsi="Arial" w:cs="Arial"/>
                <w:color w:val="000000" w:themeColor="text1"/>
                <w:sz w:val="18"/>
                <w:szCs w:val="18"/>
              </w:rPr>
              <w:t>ing</w:t>
            </w:r>
            <w:r w:rsidRPr="00240CA4">
              <w:rPr>
                <w:rFonts w:ascii="Arial" w:hAnsi="Arial" w:cs="Arial"/>
                <w:color w:val="000000" w:themeColor="text1"/>
                <w:sz w:val="18"/>
                <w:szCs w:val="18"/>
              </w:rPr>
              <w:t xml:space="preserve"> pup</w:t>
            </w:r>
            <w:r w:rsidR="009750E4">
              <w:rPr>
                <w:rFonts w:ascii="Arial" w:hAnsi="Arial" w:cs="Arial"/>
                <w:color w:val="000000" w:themeColor="text1"/>
                <w:sz w:val="18"/>
                <w:szCs w:val="18"/>
              </w:rPr>
              <w:t>ils to inject figurative language</w:t>
            </w:r>
            <w:r w:rsidRPr="00240CA4">
              <w:rPr>
                <w:rFonts w:ascii="Arial" w:hAnsi="Arial" w:cs="Arial"/>
                <w:color w:val="000000" w:themeColor="text1"/>
                <w:sz w:val="18"/>
                <w:szCs w:val="18"/>
              </w:rPr>
              <w:t xml:space="preserve"> into their own writing. </w:t>
            </w:r>
          </w:p>
        </w:tc>
      </w:tr>
      <w:tr w:rsidR="004468B5" w:rsidTr="00422A01">
        <w:tc>
          <w:tcPr>
            <w:tcW w:w="1762" w:type="dxa"/>
          </w:tcPr>
          <w:p w:rsidR="004468B5" w:rsidRPr="00240CA4" w:rsidRDefault="009750E4" w:rsidP="00921CD1">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240CA4">
              <w:rPr>
                <w:rFonts w:ascii="Arial" w:hAnsi="Arial" w:cs="Arial"/>
                <w:b/>
                <w:color w:val="000000" w:themeColor="text1"/>
                <w:sz w:val="20"/>
                <w:szCs w:val="20"/>
              </w:rPr>
              <w:t>15</w:t>
            </w:r>
            <w:r w:rsidR="0076032B" w:rsidRPr="00240CA4">
              <w:rPr>
                <w:rFonts w:ascii="Arial" w:hAnsi="Arial" w:cs="Arial"/>
                <w:b/>
                <w:color w:val="000000" w:themeColor="text1"/>
                <w:sz w:val="20"/>
                <w:szCs w:val="20"/>
              </w:rPr>
              <w:t xml:space="preserve">. </w:t>
            </w:r>
            <w:r w:rsidR="00592681">
              <w:rPr>
                <w:rFonts w:ascii="Arial" w:hAnsi="Arial" w:cs="Arial"/>
                <w:b/>
                <w:sz w:val="20"/>
                <w:szCs w:val="20"/>
              </w:rPr>
              <w:t>To change from present to past</w:t>
            </w:r>
            <w:r w:rsidR="00921CD1" w:rsidRPr="00240CA4">
              <w:rPr>
                <w:rFonts w:ascii="Arial" w:hAnsi="Arial" w:cs="Arial"/>
                <w:b/>
                <w:sz w:val="20"/>
                <w:szCs w:val="20"/>
              </w:rPr>
              <w:t xml:space="preserve"> tense</w:t>
            </w:r>
            <w:bookmarkStart w:id="0" w:name="_GoBack"/>
            <w:bookmarkEnd w:id="0"/>
            <w:r w:rsidR="00921CD1" w:rsidRPr="00240CA4">
              <w:rPr>
                <w:rFonts w:ascii="Arial" w:hAnsi="Arial" w:cs="Arial"/>
                <w:b/>
                <w:sz w:val="20"/>
                <w:szCs w:val="20"/>
              </w:rPr>
              <w:t>.</w:t>
            </w:r>
          </w:p>
        </w:tc>
        <w:tc>
          <w:tcPr>
            <w:tcW w:w="4080" w:type="dxa"/>
          </w:tcPr>
          <w:p w:rsidR="004468B5" w:rsidRPr="00240CA4" w:rsidRDefault="00921CD1" w:rsidP="00355EB7">
            <w:pPr>
              <w:rPr>
                <w:rFonts w:ascii="Arial" w:hAnsi="Arial" w:cs="Arial"/>
                <w:color w:val="000000" w:themeColor="text1"/>
                <w:sz w:val="18"/>
                <w:szCs w:val="18"/>
              </w:rPr>
            </w:pPr>
            <w:r w:rsidRPr="00240CA4">
              <w:rPr>
                <w:rFonts w:ascii="Arial" w:hAnsi="Arial" w:cs="Arial"/>
                <w:color w:val="000000" w:themeColor="text1"/>
                <w:sz w:val="18"/>
                <w:szCs w:val="18"/>
              </w:rPr>
              <w:t>Intro</w:t>
            </w:r>
            <w:r w:rsidR="009750E4">
              <w:rPr>
                <w:rFonts w:ascii="Arial" w:hAnsi="Arial" w:cs="Arial"/>
                <w:color w:val="000000" w:themeColor="text1"/>
                <w:sz w:val="18"/>
                <w:szCs w:val="18"/>
              </w:rPr>
              <w:t>duce tenses with</w:t>
            </w:r>
            <w:r w:rsidRPr="00240CA4">
              <w:rPr>
                <w:rFonts w:ascii="Arial" w:hAnsi="Arial" w:cs="Arial"/>
                <w:color w:val="000000" w:themeColor="text1"/>
                <w:sz w:val="18"/>
                <w:szCs w:val="18"/>
              </w:rPr>
              <w:t xml:space="preserve"> power point (adapted from Primary Resources) and then play tenses chair game!!</w:t>
            </w:r>
          </w:p>
          <w:p w:rsidR="00921CD1" w:rsidRPr="00240CA4" w:rsidRDefault="00921CD1" w:rsidP="00355EB7">
            <w:pPr>
              <w:rPr>
                <w:rFonts w:ascii="Arial" w:hAnsi="Arial" w:cs="Arial"/>
                <w:color w:val="000000" w:themeColor="text1"/>
                <w:sz w:val="18"/>
                <w:szCs w:val="18"/>
              </w:rPr>
            </w:pPr>
          </w:p>
          <w:p w:rsidR="00921CD1" w:rsidRPr="00240CA4" w:rsidRDefault="00921CD1" w:rsidP="00355EB7">
            <w:pPr>
              <w:rPr>
                <w:rFonts w:ascii="Arial" w:hAnsi="Arial" w:cs="Arial"/>
                <w:bCs/>
                <w:iCs/>
                <w:sz w:val="18"/>
                <w:szCs w:val="18"/>
              </w:rPr>
            </w:pPr>
            <w:r w:rsidRPr="00240CA4">
              <w:rPr>
                <w:rFonts w:ascii="Arial" w:hAnsi="Arial" w:cs="Arial"/>
                <w:bCs/>
                <w:iCs/>
                <w:sz w:val="18"/>
                <w:szCs w:val="18"/>
              </w:rPr>
              <w:t xml:space="preserve">You will need to put 3 Tense Chairs at the front of the class, </w:t>
            </w:r>
            <w:r w:rsidR="006021D8" w:rsidRPr="00240CA4">
              <w:rPr>
                <w:rFonts w:ascii="Arial" w:hAnsi="Arial" w:cs="Arial"/>
                <w:bCs/>
                <w:iCs/>
                <w:sz w:val="18"/>
                <w:szCs w:val="18"/>
              </w:rPr>
              <w:t>label</w:t>
            </w:r>
            <w:r w:rsidR="009750E4">
              <w:rPr>
                <w:rFonts w:ascii="Arial" w:hAnsi="Arial" w:cs="Arial"/>
                <w:bCs/>
                <w:iCs/>
                <w:sz w:val="18"/>
                <w:szCs w:val="18"/>
              </w:rPr>
              <w:t>l</w:t>
            </w:r>
            <w:r w:rsidR="006021D8" w:rsidRPr="00240CA4">
              <w:rPr>
                <w:rFonts w:ascii="Arial" w:hAnsi="Arial" w:cs="Arial"/>
                <w:bCs/>
                <w:iCs/>
                <w:sz w:val="18"/>
                <w:szCs w:val="18"/>
              </w:rPr>
              <w:t>ed</w:t>
            </w:r>
            <w:r w:rsidR="00C649BB">
              <w:rPr>
                <w:rFonts w:ascii="Arial" w:hAnsi="Arial" w:cs="Arial"/>
                <w:bCs/>
                <w:iCs/>
                <w:sz w:val="18"/>
                <w:szCs w:val="18"/>
              </w:rPr>
              <w:t xml:space="preserve"> – Past, Present and Future (</w:t>
            </w:r>
            <w:r w:rsidRPr="00240CA4">
              <w:rPr>
                <w:rFonts w:ascii="Arial" w:hAnsi="Arial" w:cs="Arial"/>
                <w:bCs/>
                <w:iCs/>
                <w:sz w:val="18"/>
                <w:szCs w:val="18"/>
              </w:rPr>
              <w:t xml:space="preserve">rest of instructions are on the </w:t>
            </w:r>
            <w:r w:rsidR="006021D8" w:rsidRPr="00240CA4">
              <w:rPr>
                <w:rFonts w:ascii="Arial" w:hAnsi="Arial" w:cs="Arial"/>
                <w:bCs/>
                <w:iCs/>
                <w:sz w:val="18"/>
                <w:szCs w:val="18"/>
              </w:rPr>
              <w:t>PowerPoint</w:t>
            </w:r>
            <w:r w:rsidRPr="00240CA4">
              <w:rPr>
                <w:rFonts w:ascii="Arial" w:hAnsi="Arial" w:cs="Arial"/>
                <w:bCs/>
                <w:iCs/>
                <w:sz w:val="18"/>
                <w:szCs w:val="18"/>
              </w:rPr>
              <w:t>).</w:t>
            </w:r>
          </w:p>
          <w:p w:rsidR="00921CD1" w:rsidRPr="00240CA4" w:rsidRDefault="00921CD1" w:rsidP="00355EB7">
            <w:pPr>
              <w:rPr>
                <w:rFonts w:ascii="Arial" w:hAnsi="Arial" w:cs="Arial"/>
                <w:bCs/>
                <w:iCs/>
                <w:sz w:val="18"/>
                <w:szCs w:val="18"/>
              </w:rPr>
            </w:pPr>
          </w:p>
          <w:p w:rsidR="00921CD1" w:rsidRPr="00240CA4" w:rsidRDefault="00921CD1" w:rsidP="00921CD1">
            <w:pPr>
              <w:pStyle w:val="Default"/>
              <w:rPr>
                <w:bCs/>
                <w:iCs/>
                <w:sz w:val="18"/>
                <w:szCs w:val="18"/>
              </w:rPr>
            </w:pPr>
            <w:r w:rsidRPr="00240CA4">
              <w:rPr>
                <w:bCs/>
                <w:iCs/>
                <w:sz w:val="18"/>
                <w:szCs w:val="18"/>
              </w:rPr>
              <w:t>Convert a short piece of text from present tense to past tense. Pupils to make their own improvements as they re – write text.</w:t>
            </w:r>
          </w:p>
          <w:p w:rsidR="00921CD1" w:rsidRPr="00240CA4" w:rsidRDefault="00921CD1" w:rsidP="00355EB7">
            <w:pPr>
              <w:rPr>
                <w:rFonts w:ascii="Arial" w:hAnsi="Arial" w:cs="Arial"/>
                <w:color w:val="000000" w:themeColor="text1"/>
                <w:sz w:val="18"/>
                <w:szCs w:val="18"/>
              </w:rPr>
            </w:pPr>
          </w:p>
        </w:tc>
        <w:tc>
          <w:tcPr>
            <w:tcW w:w="4081" w:type="dxa"/>
          </w:tcPr>
          <w:p w:rsidR="006021D8" w:rsidRDefault="006021D8" w:rsidP="00A636BE">
            <w:pPr>
              <w:rPr>
                <w:rFonts w:ascii="Arial" w:hAnsi="Arial" w:cs="Arial"/>
                <w:color w:val="000000" w:themeColor="text1"/>
                <w:sz w:val="18"/>
                <w:szCs w:val="18"/>
              </w:rPr>
            </w:pPr>
            <w:r>
              <w:rPr>
                <w:rFonts w:ascii="Arial" w:hAnsi="Arial" w:cs="Arial"/>
                <w:color w:val="000000" w:themeColor="text1"/>
                <w:sz w:val="18"/>
                <w:szCs w:val="18"/>
              </w:rPr>
              <w:t>EAL pupils often find writing in the correct tense difficult and so playing games and a focus on tense in context is more helpful than SPAG activities with are usually not related to same genre.</w:t>
            </w:r>
          </w:p>
          <w:p w:rsidR="006021D8" w:rsidRPr="006021D8" w:rsidRDefault="006021D8" w:rsidP="006021D8">
            <w:pPr>
              <w:rPr>
                <w:rFonts w:ascii="Arial" w:hAnsi="Arial" w:cs="Arial"/>
                <w:sz w:val="18"/>
                <w:szCs w:val="18"/>
              </w:rPr>
            </w:pPr>
          </w:p>
          <w:p w:rsidR="006021D8" w:rsidRPr="006021D8" w:rsidRDefault="006021D8" w:rsidP="006021D8">
            <w:pPr>
              <w:rPr>
                <w:rFonts w:ascii="Arial" w:hAnsi="Arial" w:cs="Arial"/>
                <w:sz w:val="18"/>
                <w:szCs w:val="18"/>
              </w:rPr>
            </w:pPr>
          </w:p>
          <w:p w:rsidR="006021D8" w:rsidRPr="006021D8" w:rsidRDefault="006021D8" w:rsidP="006021D8">
            <w:pPr>
              <w:rPr>
                <w:rFonts w:ascii="Arial" w:hAnsi="Arial" w:cs="Arial"/>
                <w:sz w:val="18"/>
                <w:szCs w:val="18"/>
              </w:rPr>
            </w:pPr>
          </w:p>
          <w:p w:rsidR="006021D8" w:rsidRPr="006021D8" w:rsidRDefault="006021D8" w:rsidP="006021D8">
            <w:pPr>
              <w:rPr>
                <w:rFonts w:ascii="Arial" w:hAnsi="Arial" w:cs="Arial"/>
                <w:sz w:val="18"/>
                <w:szCs w:val="18"/>
              </w:rPr>
            </w:pPr>
          </w:p>
          <w:p w:rsidR="006021D8" w:rsidRDefault="006021D8" w:rsidP="006021D8">
            <w:pPr>
              <w:rPr>
                <w:rFonts w:ascii="Arial" w:hAnsi="Arial" w:cs="Arial"/>
                <w:sz w:val="18"/>
                <w:szCs w:val="18"/>
              </w:rPr>
            </w:pPr>
          </w:p>
          <w:p w:rsidR="004468B5" w:rsidRPr="006021D8" w:rsidRDefault="004468B5" w:rsidP="006021D8">
            <w:pPr>
              <w:rPr>
                <w:rFonts w:ascii="Arial" w:hAnsi="Arial" w:cs="Arial"/>
                <w:sz w:val="18"/>
                <w:szCs w:val="18"/>
              </w:rPr>
            </w:pPr>
          </w:p>
        </w:tc>
      </w:tr>
      <w:tr w:rsidR="0076032B" w:rsidTr="00422A01">
        <w:tc>
          <w:tcPr>
            <w:tcW w:w="1762" w:type="dxa"/>
          </w:tcPr>
          <w:p w:rsidR="0076032B" w:rsidRDefault="00240CA4" w:rsidP="00C73532">
            <w:pPr>
              <w:rPr>
                <w:rFonts w:asciiTheme="majorHAnsi" w:hAnsiTheme="majorHAnsi"/>
                <w:b/>
                <w:color w:val="000000" w:themeColor="text1"/>
              </w:rPr>
            </w:pPr>
            <w:r>
              <w:rPr>
                <w:rFonts w:asciiTheme="majorHAnsi" w:hAnsiTheme="majorHAnsi"/>
                <w:b/>
                <w:color w:val="000000" w:themeColor="text1"/>
              </w:rPr>
              <w:t>16</w:t>
            </w:r>
            <w:r w:rsidR="0076032B">
              <w:rPr>
                <w:rFonts w:asciiTheme="majorHAnsi" w:hAnsiTheme="majorHAnsi"/>
                <w:b/>
                <w:color w:val="000000" w:themeColor="text1"/>
              </w:rPr>
              <w:t xml:space="preserve">. </w:t>
            </w:r>
            <w:r w:rsidR="00602DDE">
              <w:rPr>
                <w:rFonts w:asciiTheme="majorHAnsi" w:hAnsiTheme="majorHAnsi"/>
                <w:b/>
                <w:color w:val="000000" w:themeColor="text1"/>
              </w:rPr>
              <w:t xml:space="preserve">Modeling a reflective ending </w:t>
            </w:r>
          </w:p>
          <w:p w:rsidR="00602DDE" w:rsidRDefault="00602DDE" w:rsidP="00C73532">
            <w:pPr>
              <w:rPr>
                <w:rFonts w:asciiTheme="majorHAnsi" w:hAnsiTheme="majorHAnsi"/>
                <w:b/>
                <w:color w:val="000000" w:themeColor="text1"/>
              </w:rPr>
            </w:pPr>
          </w:p>
          <w:p w:rsidR="00602DDE" w:rsidRDefault="00602DDE" w:rsidP="00C73532">
            <w:pPr>
              <w:rPr>
                <w:rFonts w:asciiTheme="majorHAnsi" w:hAnsiTheme="majorHAnsi"/>
                <w:b/>
                <w:color w:val="000000" w:themeColor="text1"/>
              </w:rPr>
            </w:pPr>
          </w:p>
          <w:p w:rsidR="00602DDE" w:rsidRDefault="00602DDE" w:rsidP="00C73532">
            <w:pPr>
              <w:rPr>
                <w:rFonts w:asciiTheme="majorHAnsi" w:hAnsiTheme="majorHAnsi"/>
                <w:b/>
                <w:color w:val="000000" w:themeColor="text1"/>
              </w:rPr>
            </w:pPr>
            <w:r>
              <w:rPr>
                <w:rFonts w:asciiTheme="majorHAnsi" w:hAnsiTheme="majorHAnsi"/>
                <w:b/>
                <w:color w:val="000000" w:themeColor="text1"/>
              </w:rPr>
              <w:t>Planning own Memoir</w:t>
            </w:r>
          </w:p>
        </w:tc>
        <w:tc>
          <w:tcPr>
            <w:tcW w:w="4080" w:type="dxa"/>
          </w:tcPr>
          <w:p w:rsidR="00602DDE" w:rsidRPr="00A2553D" w:rsidRDefault="00602DDE" w:rsidP="00602DDE">
            <w:pPr>
              <w:rPr>
                <w:rFonts w:ascii="Arial" w:hAnsi="Arial" w:cs="Arial"/>
                <w:sz w:val="20"/>
                <w:szCs w:val="20"/>
              </w:rPr>
            </w:pPr>
            <w:r>
              <w:rPr>
                <w:rFonts w:ascii="Arial" w:hAnsi="Arial" w:cs="Arial"/>
                <w:sz w:val="20"/>
                <w:szCs w:val="20"/>
              </w:rPr>
              <w:t>R</w:t>
            </w:r>
            <w:r w:rsidRPr="00A2553D">
              <w:rPr>
                <w:rFonts w:ascii="Arial" w:hAnsi="Arial" w:cs="Arial"/>
                <w:sz w:val="20"/>
                <w:szCs w:val="20"/>
              </w:rPr>
              <w:t xml:space="preserve">e-cap on main features of </w:t>
            </w:r>
            <w:r w:rsidR="00002A14">
              <w:rPr>
                <w:rFonts w:ascii="Arial" w:hAnsi="Arial" w:cs="Arial"/>
                <w:sz w:val="20"/>
                <w:szCs w:val="20"/>
              </w:rPr>
              <w:t xml:space="preserve">the </w:t>
            </w:r>
            <w:r w:rsidRPr="00A2553D">
              <w:rPr>
                <w:rFonts w:ascii="Arial" w:hAnsi="Arial" w:cs="Arial"/>
                <w:sz w:val="20"/>
                <w:szCs w:val="20"/>
              </w:rPr>
              <w:t>genre.</w:t>
            </w:r>
          </w:p>
          <w:p w:rsidR="00602DDE" w:rsidRPr="00A2553D" w:rsidRDefault="00602DDE" w:rsidP="00602DDE">
            <w:pPr>
              <w:pStyle w:val="Default"/>
              <w:rPr>
                <w:color w:val="auto"/>
                <w:sz w:val="20"/>
                <w:szCs w:val="20"/>
              </w:rPr>
            </w:pPr>
          </w:p>
          <w:p w:rsidR="00602DDE" w:rsidRPr="00A2553D" w:rsidRDefault="00602DDE" w:rsidP="00602DDE">
            <w:pPr>
              <w:pStyle w:val="Default"/>
              <w:rPr>
                <w:color w:val="auto"/>
                <w:sz w:val="20"/>
                <w:szCs w:val="20"/>
              </w:rPr>
            </w:pPr>
            <w:r>
              <w:rPr>
                <w:color w:val="auto"/>
                <w:sz w:val="20"/>
                <w:szCs w:val="20"/>
              </w:rPr>
              <w:t>*</w:t>
            </w:r>
            <w:r w:rsidRPr="00A2553D">
              <w:rPr>
                <w:color w:val="auto"/>
                <w:sz w:val="20"/>
                <w:szCs w:val="20"/>
              </w:rPr>
              <w:t xml:space="preserve">Teacher </w:t>
            </w:r>
            <w:r>
              <w:rPr>
                <w:color w:val="auto"/>
                <w:sz w:val="20"/>
                <w:szCs w:val="20"/>
              </w:rPr>
              <w:t xml:space="preserve">then </w:t>
            </w:r>
            <w:r w:rsidRPr="00A2553D">
              <w:rPr>
                <w:color w:val="auto"/>
                <w:sz w:val="20"/>
                <w:szCs w:val="20"/>
              </w:rPr>
              <w:t>to ‘</w:t>
            </w:r>
            <w:r>
              <w:rPr>
                <w:color w:val="auto"/>
                <w:sz w:val="20"/>
                <w:szCs w:val="20"/>
              </w:rPr>
              <w:t>Model Write’ a reflective ending paragraph, for ‘UP’ (so pupils cannot copy when they write about the Piano), discuss important literary features that should be included.</w:t>
            </w:r>
          </w:p>
          <w:p w:rsidR="00602DDE" w:rsidRDefault="00602DDE" w:rsidP="00C73532">
            <w:pPr>
              <w:rPr>
                <w:rFonts w:asciiTheme="majorHAnsi" w:hAnsiTheme="majorHAnsi" w:cstheme="majorHAnsi"/>
              </w:rPr>
            </w:pPr>
          </w:p>
          <w:p w:rsidR="00602DDE" w:rsidRDefault="00602DDE" w:rsidP="00C73532">
            <w:pPr>
              <w:rPr>
                <w:rFonts w:asciiTheme="majorHAnsi" w:hAnsiTheme="majorHAnsi" w:cstheme="majorHAnsi"/>
              </w:rPr>
            </w:pPr>
          </w:p>
          <w:p w:rsidR="0076032B" w:rsidRPr="002842BA" w:rsidRDefault="00602DDE" w:rsidP="00C73532">
            <w:pPr>
              <w:rPr>
                <w:rFonts w:asciiTheme="majorHAnsi" w:hAnsiTheme="majorHAnsi" w:cstheme="majorHAnsi"/>
              </w:rPr>
            </w:pPr>
            <w:r>
              <w:rPr>
                <w:rFonts w:asciiTheme="majorHAnsi" w:hAnsiTheme="majorHAnsi" w:cstheme="majorHAnsi"/>
              </w:rPr>
              <w:t>Pupils to then plan and write</w:t>
            </w:r>
            <w:r w:rsidR="006021D8">
              <w:rPr>
                <w:rFonts w:asciiTheme="majorHAnsi" w:hAnsiTheme="majorHAnsi" w:cstheme="majorHAnsi"/>
              </w:rPr>
              <w:t xml:space="preserve"> memoir</w:t>
            </w:r>
            <w:r w:rsidR="009D09B6">
              <w:rPr>
                <w:rFonts w:asciiTheme="majorHAnsi" w:hAnsiTheme="majorHAnsi" w:cstheme="majorHAnsi"/>
              </w:rPr>
              <w:t xml:space="preserve"> using the S</w:t>
            </w:r>
            <w:r>
              <w:rPr>
                <w:rFonts w:asciiTheme="majorHAnsi" w:hAnsiTheme="majorHAnsi" w:cstheme="majorHAnsi"/>
              </w:rPr>
              <w:t>teps to Success Ladder to</w:t>
            </w:r>
            <w:r w:rsidR="00002A14">
              <w:rPr>
                <w:rFonts w:asciiTheme="majorHAnsi" w:hAnsiTheme="majorHAnsi" w:cstheme="majorHAnsi"/>
              </w:rPr>
              <w:t xml:space="preserve"> support them when</w:t>
            </w:r>
            <w:r>
              <w:rPr>
                <w:rFonts w:asciiTheme="majorHAnsi" w:hAnsiTheme="majorHAnsi" w:cstheme="majorHAnsi"/>
              </w:rPr>
              <w:t xml:space="preserve"> check</w:t>
            </w:r>
            <w:r w:rsidR="00002A14">
              <w:rPr>
                <w:rFonts w:asciiTheme="majorHAnsi" w:hAnsiTheme="majorHAnsi" w:cstheme="majorHAnsi"/>
              </w:rPr>
              <w:t>ing</w:t>
            </w:r>
            <w:r>
              <w:rPr>
                <w:rFonts w:asciiTheme="majorHAnsi" w:hAnsiTheme="majorHAnsi" w:cstheme="majorHAnsi"/>
              </w:rPr>
              <w:t xml:space="preserve"> features that should be included</w:t>
            </w:r>
            <w:r w:rsidR="00002A14">
              <w:rPr>
                <w:rFonts w:asciiTheme="majorHAnsi" w:hAnsiTheme="majorHAnsi" w:cstheme="majorHAnsi"/>
              </w:rPr>
              <w:t>.</w:t>
            </w:r>
          </w:p>
        </w:tc>
        <w:tc>
          <w:tcPr>
            <w:tcW w:w="4081" w:type="dxa"/>
          </w:tcPr>
          <w:p w:rsidR="00602DDE" w:rsidRPr="00A2553D" w:rsidRDefault="00602DDE" w:rsidP="00602DDE">
            <w:pPr>
              <w:rPr>
                <w:rFonts w:ascii="Arial" w:hAnsi="Arial" w:cs="Arial"/>
                <w:sz w:val="20"/>
                <w:szCs w:val="20"/>
              </w:rPr>
            </w:pPr>
            <w:r w:rsidRPr="00A2553D">
              <w:rPr>
                <w:rFonts w:ascii="Arial" w:hAnsi="Arial" w:cs="Arial"/>
                <w:sz w:val="20"/>
                <w:szCs w:val="20"/>
              </w:rPr>
              <w:t>NB</w:t>
            </w:r>
            <w:r w:rsidR="00002A14">
              <w:rPr>
                <w:rFonts w:ascii="Arial" w:hAnsi="Arial" w:cs="Arial"/>
                <w:sz w:val="20"/>
                <w:szCs w:val="20"/>
              </w:rPr>
              <w:t xml:space="preserve"> </w:t>
            </w:r>
            <w:r w:rsidRPr="00A2553D">
              <w:rPr>
                <w:rFonts w:ascii="Arial" w:hAnsi="Arial" w:cs="Arial"/>
                <w:sz w:val="20"/>
                <w:szCs w:val="20"/>
              </w:rPr>
              <w:t>*When modeling writing - i</w:t>
            </w:r>
            <w:r w:rsidRPr="00A2553D">
              <w:rPr>
                <w:rFonts w:ascii="Arial" w:hAnsi="Arial" w:cs="Arial"/>
                <w:color w:val="000000" w:themeColor="text1"/>
                <w:sz w:val="20"/>
                <w:szCs w:val="20"/>
              </w:rPr>
              <w:t>t is important that teachers write</w:t>
            </w:r>
            <w:r>
              <w:rPr>
                <w:rFonts w:ascii="Arial" w:hAnsi="Arial" w:cs="Arial"/>
                <w:color w:val="000000" w:themeColor="text1"/>
                <w:sz w:val="20"/>
                <w:szCs w:val="20"/>
              </w:rPr>
              <w:t>s some of</w:t>
            </w:r>
            <w:r w:rsidRPr="00A2553D">
              <w:rPr>
                <w:rFonts w:ascii="Arial" w:hAnsi="Arial" w:cs="Arial"/>
                <w:color w:val="000000" w:themeColor="text1"/>
                <w:sz w:val="20"/>
                <w:szCs w:val="20"/>
              </w:rPr>
              <w:t xml:space="preserve"> the text they expect the pupils to write for themselves first. This helps to identify the potential difficulties for pupils and clarifies the natural elements of the text type. It also provides a useful resource that can be used to model</w:t>
            </w:r>
            <w:r>
              <w:rPr>
                <w:rFonts w:ascii="Arial" w:hAnsi="Arial" w:cs="Arial"/>
                <w:color w:val="000000" w:themeColor="text1"/>
                <w:sz w:val="20"/>
                <w:szCs w:val="20"/>
              </w:rPr>
              <w:t xml:space="preserve"> different aspects of the text.</w:t>
            </w:r>
          </w:p>
          <w:p w:rsidR="00602DDE" w:rsidRPr="00A2553D" w:rsidRDefault="00602DDE" w:rsidP="00602DDE">
            <w:pPr>
              <w:rPr>
                <w:rFonts w:ascii="Arial" w:hAnsi="Arial" w:cs="Arial"/>
                <w:color w:val="000000" w:themeColor="text1"/>
                <w:sz w:val="20"/>
                <w:szCs w:val="20"/>
              </w:rPr>
            </w:pPr>
          </w:p>
          <w:p w:rsidR="00602DDE" w:rsidRPr="00A2553D" w:rsidRDefault="00602DDE" w:rsidP="00602DDE">
            <w:pPr>
              <w:pStyle w:val="Default"/>
              <w:rPr>
                <w:color w:val="auto"/>
                <w:sz w:val="20"/>
                <w:szCs w:val="20"/>
              </w:rPr>
            </w:pPr>
            <w:r w:rsidRPr="00A2553D">
              <w:rPr>
                <w:color w:val="000000" w:themeColor="text1"/>
                <w:sz w:val="20"/>
                <w:szCs w:val="20"/>
              </w:rPr>
              <w:t>Teache</w:t>
            </w:r>
            <w:r>
              <w:rPr>
                <w:color w:val="000000" w:themeColor="text1"/>
                <w:sz w:val="20"/>
                <w:szCs w:val="20"/>
              </w:rPr>
              <w:t>r to write a modelled reflective ending</w:t>
            </w:r>
            <w:r w:rsidRPr="00A2553D">
              <w:rPr>
                <w:color w:val="000000" w:themeColor="text1"/>
                <w:sz w:val="20"/>
                <w:szCs w:val="20"/>
              </w:rPr>
              <w:t xml:space="preserve"> statement</w:t>
            </w:r>
            <w:r>
              <w:rPr>
                <w:color w:val="000000" w:themeColor="text1"/>
                <w:sz w:val="20"/>
                <w:szCs w:val="20"/>
              </w:rPr>
              <w:t xml:space="preserve"> (for UP) on the whiteboard</w:t>
            </w:r>
            <w:r w:rsidRPr="00A2553D">
              <w:rPr>
                <w:color w:val="000000" w:themeColor="text1"/>
                <w:sz w:val="20"/>
                <w:szCs w:val="20"/>
              </w:rPr>
              <w:t xml:space="preserve">, talk through your decisions as a writer </w:t>
            </w:r>
            <w:r>
              <w:rPr>
                <w:color w:val="000000" w:themeColor="text1"/>
                <w:sz w:val="20"/>
                <w:szCs w:val="20"/>
              </w:rPr>
              <w:t>(such as recapping on feelings</w:t>
            </w:r>
            <w:r w:rsidRPr="00A2553D">
              <w:rPr>
                <w:color w:val="000000" w:themeColor="text1"/>
                <w:sz w:val="20"/>
                <w:szCs w:val="20"/>
              </w:rPr>
              <w:t xml:space="preserve"> in another way, levelling up a</w:t>
            </w:r>
            <w:r>
              <w:rPr>
                <w:color w:val="000000" w:themeColor="text1"/>
                <w:sz w:val="20"/>
                <w:szCs w:val="20"/>
              </w:rPr>
              <w:t xml:space="preserve"> sentence or using more ambitious</w:t>
            </w:r>
            <w:r w:rsidRPr="00A2553D">
              <w:rPr>
                <w:color w:val="000000" w:themeColor="text1"/>
                <w:sz w:val="20"/>
                <w:szCs w:val="20"/>
              </w:rPr>
              <w:t xml:space="preserve"> vocabulary). </w:t>
            </w:r>
          </w:p>
          <w:p w:rsidR="00602DDE" w:rsidRDefault="00602DDE" w:rsidP="00602DDE">
            <w:pPr>
              <w:pStyle w:val="Default"/>
              <w:rPr>
                <w:color w:val="auto"/>
                <w:sz w:val="20"/>
                <w:szCs w:val="20"/>
              </w:rPr>
            </w:pPr>
          </w:p>
          <w:p w:rsidR="0076032B" w:rsidRDefault="0076032B" w:rsidP="00A636BE">
            <w:pPr>
              <w:rPr>
                <w:rFonts w:asciiTheme="majorHAnsi" w:hAnsiTheme="majorHAnsi"/>
                <w:color w:val="000000" w:themeColor="text1"/>
              </w:rPr>
            </w:pPr>
          </w:p>
        </w:tc>
      </w:tr>
      <w:tr w:rsidR="00403249" w:rsidTr="00422A01">
        <w:tc>
          <w:tcPr>
            <w:tcW w:w="1762" w:type="dxa"/>
          </w:tcPr>
          <w:p w:rsidR="00403249" w:rsidRDefault="00240CA4" w:rsidP="00A636BE">
            <w:pPr>
              <w:rPr>
                <w:rFonts w:asciiTheme="majorHAnsi" w:hAnsiTheme="majorHAnsi"/>
                <w:b/>
                <w:color w:val="000000" w:themeColor="text1"/>
              </w:rPr>
            </w:pPr>
            <w:r>
              <w:rPr>
                <w:rFonts w:asciiTheme="majorHAnsi" w:hAnsiTheme="majorHAnsi"/>
                <w:b/>
                <w:color w:val="000000" w:themeColor="text1"/>
              </w:rPr>
              <w:t>17</w:t>
            </w:r>
            <w:r w:rsidR="00403249">
              <w:rPr>
                <w:rFonts w:asciiTheme="majorHAnsi" w:hAnsiTheme="majorHAnsi"/>
                <w:b/>
                <w:color w:val="000000" w:themeColor="text1"/>
              </w:rPr>
              <w:t>. Extra resources</w:t>
            </w:r>
          </w:p>
        </w:tc>
        <w:tc>
          <w:tcPr>
            <w:tcW w:w="4080" w:type="dxa"/>
          </w:tcPr>
          <w:p w:rsidR="00DE7B07" w:rsidRPr="001076C1" w:rsidRDefault="00AE0638" w:rsidP="002E73DF">
            <w:pPr>
              <w:rPr>
                <w:rFonts w:asciiTheme="majorHAnsi" w:hAnsiTheme="majorHAnsi" w:cstheme="majorHAnsi"/>
              </w:rPr>
            </w:pPr>
            <w:r>
              <w:rPr>
                <w:rFonts w:asciiTheme="majorHAnsi" w:hAnsiTheme="majorHAnsi" w:cstheme="majorHAnsi"/>
              </w:rPr>
              <w:t xml:space="preserve">Idioms – matching to meaning and </w:t>
            </w:r>
            <w:r w:rsidR="00D672B3">
              <w:rPr>
                <w:rFonts w:asciiTheme="majorHAnsi" w:hAnsiTheme="majorHAnsi" w:cstheme="majorHAnsi"/>
              </w:rPr>
              <w:t>different examples</w:t>
            </w:r>
          </w:p>
        </w:tc>
        <w:tc>
          <w:tcPr>
            <w:tcW w:w="4081" w:type="dxa"/>
          </w:tcPr>
          <w:p w:rsidR="00403249" w:rsidRDefault="00403249" w:rsidP="00A636BE">
            <w:pPr>
              <w:rPr>
                <w:rFonts w:asciiTheme="majorHAnsi" w:hAnsiTheme="majorHAnsi"/>
                <w:color w:val="000000" w:themeColor="text1"/>
              </w:rPr>
            </w:pPr>
          </w:p>
        </w:tc>
      </w:tr>
    </w:tbl>
    <w:p w:rsidR="00076CF4" w:rsidRDefault="00076CF4" w:rsidP="004B5E32">
      <w:pPr>
        <w:rPr>
          <w:rFonts w:asciiTheme="majorHAnsi" w:hAnsiTheme="majorHAnsi"/>
          <w:sz w:val="56"/>
          <w:szCs w:val="56"/>
        </w:rPr>
      </w:pPr>
    </w:p>
    <w:sectPr w:rsidR="00076CF4" w:rsidSect="008D77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13BC"/>
    <w:multiLevelType w:val="hybridMultilevel"/>
    <w:tmpl w:val="7BA8676E"/>
    <w:lvl w:ilvl="0" w:tplc="52BA3EB4">
      <w:start w:val="1"/>
      <w:numFmt w:val="bullet"/>
      <w:lvlText w:val="•"/>
      <w:lvlJc w:val="left"/>
      <w:pPr>
        <w:tabs>
          <w:tab w:val="num" w:pos="720"/>
        </w:tabs>
        <w:ind w:left="720" w:hanging="360"/>
      </w:pPr>
      <w:rPr>
        <w:rFonts w:ascii="Arial" w:hAnsi="Arial" w:hint="default"/>
      </w:rPr>
    </w:lvl>
    <w:lvl w:ilvl="1" w:tplc="DAF0E690" w:tentative="1">
      <w:start w:val="1"/>
      <w:numFmt w:val="bullet"/>
      <w:lvlText w:val="•"/>
      <w:lvlJc w:val="left"/>
      <w:pPr>
        <w:tabs>
          <w:tab w:val="num" w:pos="1440"/>
        </w:tabs>
        <w:ind w:left="1440" w:hanging="360"/>
      </w:pPr>
      <w:rPr>
        <w:rFonts w:ascii="Arial" w:hAnsi="Arial" w:hint="default"/>
      </w:rPr>
    </w:lvl>
    <w:lvl w:ilvl="2" w:tplc="CB6C7DDC" w:tentative="1">
      <w:start w:val="1"/>
      <w:numFmt w:val="bullet"/>
      <w:lvlText w:val="•"/>
      <w:lvlJc w:val="left"/>
      <w:pPr>
        <w:tabs>
          <w:tab w:val="num" w:pos="2160"/>
        </w:tabs>
        <w:ind w:left="2160" w:hanging="360"/>
      </w:pPr>
      <w:rPr>
        <w:rFonts w:ascii="Arial" w:hAnsi="Arial" w:hint="default"/>
      </w:rPr>
    </w:lvl>
    <w:lvl w:ilvl="3" w:tplc="07F6CFB6" w:tentative="1">
      <w:start w:val="1"/>
      <w:numFmt w:val="bullet"/>
      <w:lvlText w:val="•"/>
      <w:lvlJc w:val="left"/>
      <w:pPr>
        <w:tabs>
          <w:tab w:val="num" w:pos="2880"/>
        </w:tabs>
        <w:ind w:left="2880" w:hanging="360"/>
      </w:pPr>
      <w:rPr>
        <w:rFonts w:ascii="Arial" w:hAnsi="Arial" w:hint="default"/>
      </w:rPr>
    </w:lvl>
    <w:lvl w:ilvl="4" w:tplc="F3A0F3EC" w:tentative="1">
      <w:start w:val="1"/>
      <w:numFmt w:val="bullet"/>
      <w:lvlText w:val="•"/>
      <w:lvlJc w:val="left"/>
      <w:pPr>
        <w:tabs>
          <w:tab w:val="num" w:pos="3600"/>
        </w:tabs>
        <w:ind w:left="3600" w:hanging="360"/>
      </w:pPr>
      <w:rPr>
        <w:rFonts w:ascii="Arial" w:hAnsi="Arial" w:hint="default"/>
      </w:rPr>
    </w:lvl>
    <w:lvl w:ilvl="5" w:tplc="3096395E" w:tentative="1">
      <w:start w:val="1"/>
      <w:numFmt w:val="bullet"/>
      <w:lvlText w:val="•"/>
      <w:lvlJc w:val="left"/>
      <w:pPr>
        <w:tabs>
          <w:tab w:val="num" w:pos="4320"/>
        </w:tabs>
        <w:ind w:left="4320" w:hanging="360"/>
      </w:pPr>
      <w:rPr>
        <w:rFonts w:ascii="Arial" w:hAnsi="Arial" w:hint="default"/>
      </w:rPr>
    </w:lvl>
    <w:lvl w:ilvl="6" w:tplc="16D40C02" w:tentative="1">
      <w:start w:val="1"/>
      <w:numFmt w:val="bullet"/>
      <w:lvlText w:val="•"/>
      <w:lvlJc w:val="left"/>
      <w:pPr>
        <w:tabs>
          <w:tab w:val="num" w:pos="5040"/>
        </w:tabs>
        <w:ind w:left="5040" w:hanging="360"/>
      </w:pPr>
      <w:rPr>
        <w:rFonts w:ascii="Arial" w:hAnsi="Arial" w:hint="default"/>
      </w:rPr>
    </w:lvl>
    <w:lvl w:ilvl="7" w:tplc="2118FEDE" w:tentative="1">
      <w:start w:val="1"/>
      <w:numFmt w:val="bullet"/>
      <w:lvlText w:val="•"/>
      <w:lvlJc w:val="left"/>
      <w:pPr>
        <w:tabs>
          <w:tab w:val="num" w:pos="5760"/>
        </w:tabs>
        <w:ind w:left="5760" w:hanging="360"/>
      </w:pPr>
      <w:rPr>
        <w:rFonts w:ascii="Arial" w:hAnsi="Arial" w:hint="default"/>
      </w:rPr>
    </w:lvl>
    <w:lvl w:ilvl="8" w:tplc="1C985AAC" w:tentative="1">
      <w:start w:val="1"/>
      <w:numFmt w:val="bullet"/>
      <w:lvlText w:val="•"/>
      <w:lvlJc w:val="left"/>
      <w:pPr>
        <w:tabs>
          <w:tab w:val="num" w:pos="6480"/>
        </w:tabs>
        <w:ind w:left="6480" w:hanging="360"/>
      </w:pPr>
      <w:rPr>
        <w:rFonts w:ascii="Arial" w:hAnsi="Arial" w:hint="default"/>
      </w:rPr>
    </w:lvl>
  </w:abstractNum>
  <w:abstractNum w:abstractNumId="1">
    <w:nsid w:val="1E6F3B9A"/>
    <w:multiLevelType w:val="hybridMultilevel"/>
    <w:tmpl w:val="7D5EDD14"/>
    <w:lvl w:ilvl="0" w:tplc="DB6C4C34">
      <w:start w:val="1"/>
      <w:numFmt w:val="bullet"/>
      <w:lvlText w:val="•"/>
      <w:lvlJc w:val="left"/>
      <w:pPr>
        <w:tabs>
          <w:tab w:val="num" w:pos="720"/>
        </w:tabs>
        <w:ind w:left="720" w:hanging="360"/>
      </w:pPr>
      <w:rPr>
        <w:rFonts w:ascii="Arial" w:hAnsi="Arial" w:hint="default"/>
      </w:rPr>
    </w:lvl>
    <w:lvl w:ilvl="1" w:tplc="D13A5430" w:tentative="1">
      <w:start w:val="1"/>
      <w:numFmt w:val="bullet"/>
      <w:lvlText w:val="•"/>
      <w:lvlJc w:val="left"/>
      <w:pPr>
        <w:tabs>
          <w:tab w:val="num" w:pos="1440"/>
        </w:tabs>
        <w:ind w:left="1440" w:hanging="360"/>
      </w:pPr>
      <w:rPr>
        <w:rFonts w:ascii="Arial" w:hAnsi="Arial" w:hint="default"/>
      </w:rPr>
    </w:lvl>
    <w:lvl w:ilvl="2" w:tplc="236A0EA4" w:tentative="1">
      <w:start w:val="1"/>
      <w:numFmt w:val="bullet"/>
      <w:lvlText w:val="•"/>
      <w:lvlJc w:val="left"/>
      <w:pPr>
        <w:tabs>
          <w:tab w:val="num" w:pos="2160"/>
        </w:tabs>
        <w:ind w:left="2160" w:hanging="360"/>
      </w:pPr>
      <w:rPr>
        <w:rFonts w:ascii="Arial" w:hAnsi="Arial" w:hint="default"/>
      </w:rPr>
    </w:lvl>
    <w:lvl w:ilvl="3" w:tplc="0FBC01A2" w:tentative="1">
      <w:start w:val="1"/>
      <w:numFmt w:val="bullet"/>
      <w:lvlText w:val="•"/>
      <w:lvlJc w:val="left"/>
      <w:pPr>
        <w:tabs>
          <w:tab w:val="num" w:pos="2880"/>
        </w:tabs>
        <w:ind w:left="2880" w:hanging="360"/>
      </w:pPr>
      <w:rPr>
        <w:rFonts w:ascii="Arial" w:hAnsi="Arial" w:hint="default"/>
      </w:rPr>
    </w:lvl>
    <w:lvl w:ilvl="4" w:tplc="01E4D168" w:tentative="1">
      <w:start w:val="1"/>
      <w:numFmt w:val="bullet"/>
      <w:lvlText w:val="•"/>
      <w:lvlJc w:val="left"/>
      <w:pPr>
        <w:tabs>
          <w:tab w:val="num" w:pos="3600"/>
        </w:tabs>
        <w:ind w:left="3600" w:hanging="360"/>
      </w:pPr>
      <w:rPr>
        <w:rFonts w:ascii="Arial" w:hAnsi="Arial" w:hint="default"/>
      </w:rPr>
    </w:lvl>
    <w:lvl w:ilvl="5" w:tplc="10143860" w:tentative="1">
      <w:start w:val="1"/>
      <w:numFmt w:val="bullet"/>
      <w:lvlText w:val="•"/>
      <w:lvlJc w:val="left"/>
      <w:pPr>
        <w:tabs>
          <w:tab w:val="num" w:pos="4320"/>
        </w:tabs>
        <w:ind w:left="4320" w:hanging="360"/>
      </w:pPr>
      <w:rPr>
        <w:rFonts w:ascii="Arial" w:hAnsi="Arial" w:hint="default"/>
      </w:rPr>
    </w:lvl>
    <w:lvl w:ilvl="6" w:tplc="3286A3F2" w:tentative="1">
      <w:start w:val="1"/>
      <w:numFmt w:val="bullet"/>
      <w:lvlText w:val="•"/>
      <w:lvlJc w:val="left"/>
      <w:pPr>
        <w:tabs>
          <w:tab w:val="num" w:pos="5040"/>
        </w:tabs>
        <w:ind w:left="5040" w:hanging="360"/>
      </w:pPr>
      <w:rPr>
        <w:rFonts w:ascii="Arial" w:hAnsi="Arial" w:hint="default"/>
      </w:rPr>
    </w:lvl>
    <w:lvl w:ilvl="7" w:tplc="29EEDD44" w:tentative="1">
      <w:start w:val="1"/>
      <w:numFmt w:val="bullet"/>
      <w:lvlText w:val="•"/>
      <w:lvlJc w:val="left"/>
      <w:pPr>
        <w:tabs>
          <w:tab w:val="num" w:pos="5760"/>
        </w:tabs>
        <w:ind w:left="5760" w:hanging="360"/>
      </w:pPr>
      <w:rPr>
        <w:rFonts w:ascii="Arial" w:hAnsi="Arial" w:hint="default"/>
      </w:rPr>
    </w:lvl>
    <w:lvl w:ilvl="8" w:tplc="3424C94A" w:tentative="1">
      <w:start w:val="1"/>
      <w:numFmt w:val="bullet"/>
      <w:lvlText w:val="•"/>
      <w:lvlJc w:val="left"/>
      <w:pPr>
        <w:tabs>
          <w:tab w:val="num" w:pos="6480"/>
        </w:tabs>
        <w:ind w:left="6480" w:hanging="360"/>
      </w:pPr>
      <w:rPr>
        <w:rFonts w:ascii="Arial" w:hAnsi="Arial" w:hint="default"/>
      </w:rPr>
    </w:lvl>
  </w:abstractNum>
  <w:abstractNum w:abstractNumId="2">
    <w:nsid w:val="22B47E6F"/>
    <w:multiLevelType w:val="hybridMultilevel"/>
    <w:tmpl w:val="1424F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B55F6"/>
    <w:multiLevelType w:val="hybridMultilevel"/>
    <w:tmpl w:val="240E80E6"/>
    <w:lvl w:ilvl="0" w:tplc="895ACB68">
      <w:start w:val="1"/>
      <w:numFmt w:val="bullet"/>
      <w:lvlText w:val="•"/>
      <w:lvlJc w:val="left"/>
      <w:pPr>
        <w:tabs>
          <w:tab w:val="num" w:pos="720"/>
        </w:tabs>
        <w:ind w:left="720" w:hanging="360"/>
      </w:pPr>
      <w:rPr>
        <w:rFonts w:ascii="Arial" w:hAnsi="Arial" w:hint="default"/>
      </w:rPr>
    </w:lvl>
    <w:lvl w:ilvl="1" w:tplc="CC14DB04" w:tentative="1">
      <w:start w:val="1"/>
      <w:numFmt w:val="bullet"/>
      <w:lvlText w:val="•"/>
      <w:lvlJc w:val="left"/>
      <w:pPr>
        <w:tabs>
          <w:tab w:val="num" w:pos="1440"/>
        </w:tabs>
        <w:ind w:left="1440" w:hanging="360"/>
      </w:pPr>
      <w:rPr>
        <w:rFonts w:ascii="Arial" w:hAnsi="Arial" w:hint="default"/>
      </w:rPr>
    </w:lvl>
    <w:lvl w:ilvl="2" w:tplc="A83A6D4A" w:tentative="1">
      <w:start w:val="1"/>
      <w:numFmt w:val="bullet"/>
      <w:lvlText w:val="•"/>
      <w:lvlJc w:val="left"/>
      <w:pPr>
        <w:tabs>
          <w:tab w:val="num" w:pos="2160"/>
        </w:tabs>
        <w:ind w:left="2160" w:hanging="360"/>
      </w:pPr>
      <w:rPr>
        <w:rFonts w:ascii="Arial" w:hAnsi="Arial" w:hint="default"/>
      </w:rPr>
    </w:lvl>
    <w:lvl w:ilvl="3" w:tplc="4710C1F0" w:tentative="1">
      <w:start w:val="1"/>
      <w:numFmt w:val="bullet"/>
      <w:lvlText w:val="•"/>
      <w:lvlJc w:val="left"/>
      <w:pPr>
        <w:tabs>
          <w:tab w:val="num" w:pos="2880"/>
        </w:tabs>
        <w:ind w:left="2880" w:hanging="360"/>
      </w:pPr>
      <w:rPr>
        <w:rFonts w:ascii="Arial" w:hAnsi="Arial" w:hint="default"/>
      </w:rPr>
    </w:lvl>
    <w:lvl w:ilvl="4" w:tplc="BB3EA932" w:tentative="1">
      <w:start w:val="1"/>
      <w:numFmt w:val="bullet"/>
      <w:lvlText w:val="•"/>
      <w:lvlJc w:val="left"/>
      <w:pPr>
        <w:tabs>
          <w:tab w:val="num" w:pos="3600"/>
        </w:tabs>
        <w:ind w:left="3600" w:hanging="360"/>
      </w:pPr>
      <w:rPr>
        <w:rFonts w:ascii="Arial" w:hAnsi="Arial" w:hint="default"/>
      </w:rPr>
    </w:lvl>
    <w:lvl w:ilvl="5" w:tplc="52FE3342" w:tentative="1">
      <w:start w:val="1"/>
      <w:numFmt w:val="bullet"/>
      <w:lvlText w:val="•"/>
      <w:lvlJc w:val="left"/>
      <w:pPr>
        <w:tabs>
          <w:tab w:val="num" w:pos="4320"/>
        </w:tabs>
        <w:ind w:left="4320" w:hanging="360"/>
      </w:pPr>
      <w:rPr>
        <w:rFonts w:ascii="Arial" w:hAnsi="Arial" w:hint="default"/>
      </w:rPr>
    </w:lvl>
    <w:lvl w:ilvl="6" w:tplc="F370DAB0" w:tentative="1">
      <w:start w:val="1"/>
      <w:numFmt w:val="bullet"/>
      <w:lvlText w:val="•"/>
      <w:lvlJc w:val="left"/>
      <w:pPr>
        <w:tabs>
          <w:tab w:val="num" w:pos="5040"/>
        </w:tabs>
        <w:ind w:left="5040" w:hanging="360"/>
      </w:pPr>
      <w:rPr>
        <w:rFonts w:ascii="Arial" w:hAnsi="Arial" w:hint="default"/>
      </w:rPr>
    </w:lvl>
    <w:lvl w:ilvl="7" w:tplc="23C463B2" w:tentative="1">
      <w:start w:val="1"/>
      <w:numFmt w:val="bullet"/>
      <w:lvlText w:val="•"/>
      <w:lvlJc w:val="left"/>
      <w:pPr>
        <w:tabs>
          <w:tab w:val="num" w:pos="5760"/>
        </w:tabs>
        <w:ind w:left="5760" w:hanging="360"/>
      </w:pPr>
      <w:rPr>
        <w:rFonts w:ascii="Arial" w:hAnsi="Arial" w:hint="default"/>
      </w:rPr>
    </w:lvl>
    <w:lvl w:ilvl="8" w:tplc="33FA56B6" w:tentative="1">
      <w:start w:val="1"/>
      <w:numFmt w:val="bullet"/>
      <w:lvlText w:val="•"/>
      <w:lvlJc w:val="left"/>
      <w:pPr>
        <w:tabs>
          <w:tab w:val="num" w:pos="6480"/>
        </w:tabs>
        <w:ind w:left="6480" w:hanging="360"/>
      </w:pPr>
      <w:rPr>
        <w:rFonts w:ascii="Arial" w:hAnsi="Arial" w:hint="default"/>
      </w:rPr>
    </w:lvl>
  </w:abstractNum>
  <w:abstractNum w:abstractNumId="4">
    <w:nsid w:val="37864151"/>
    <w:multiLevelType w:val="hybridMultilevel"/>
    <w:tmpl w:val="E17C0110"/>
    <w:lvl w:ilvl="0" w:tplc="11CC0472">
      <w:start w:val="1"/>
      <w:numFmt w:val="bullet"/>
      <w:lvlText w:val="•"/>
      <w:lvlJc w:val="left"/>
      <w:pPr>
        <w:tabs>
          <w:tab w:val="num" w:pos="720"/>
        </w:tabs>
        <w:ind w:left="720" w:hanging="360"/>
      </w:pPr>
      <w:rPr>
        <w:rFonts w:ascii="Arial" w:hAnsi="Arial" w:hint="default"/>
      </w:rPr>
    </w:lvl>
    <w:lvl w:ilvl="1" w:tplc="E3F49F56" w:tentative="1">
      <w:start w:val="1"/>
      <w:numFmt w:val="bullet"/>
      <w:lvlText w:val="•"/>
      <w:lvlJc w:val="left"/>
      <w:pPr>
        <w:tabs>
          <w:tab w:val="num" w:pos="1440"/>
        </w:tabs>
        <w:ind w:left="1440" w:hanging="360"/>
      </w:pPr>
      <w:rPr>
        <w:rFonts w:ascii="Arial" w:hAnsi="Arial" w:hint="default"/>
      </w:rPr>
    </w:lvl>
    <w:lvl w:ilvl="2" w:tplc="24485872" w:tentative="1">
      <w:start w:val="1"/>
      <w:numFmt w:val="bullet"/>
      <w:lvlText w:val="•"/>
      <w:lvlJc w:val="left"/>
      <w:pPr>
        <w:tabs>
          <w:tab w:val="num" w:pos="2160"/>
        </w:tabs>
        <w:ind w:left="2160" w:hanging="360"/>
      </w:pPr>
      <w:rPr>
        <w:rFonts w:ascii="Arial" w:hAnsi="Arial" w:hint="default"/>
      </w:rPr>
    </w:lvl>
    <w:lvl w:ilvl="3" w:tplc="85CC66AA" w:tentative="1">
      <w:start w:val="1"/>
      <w:numFmt w:val="bullet"/>
      <w:lvlText w:val="•"/>
      <w:lvlJc w:val="left"/>
      <w:pPr>
        <w:tabs>
          <w:tab w:val="num" w:pos="2880"/>
        </w:tabs>
        <w:ind w:left="2880" w:hanging="360"/>
      </w:pPr>
      <w:rPr>
        <w:rFonts w:ascii="Arial" w:hAnsi="Arial" w:hint="default"/>
      </w:rPr>
    </w:lvl>
    <w:lvl w:ilvl="4" w:tplc="0C962F10" w:tentative="1">
      <w:start w:val="1"/>
      <w:numFmt w:val="bullet"/>
      <w:lvlText w:val="•"/>
      <w:lvlJc w:val="left"/>
      <w:pPr>
        <w:tabs>
          <w:tab w:val="num" w:pos="3600"/>
        </w:tabs>
        <w:ind w:left="3600" w:hanging="360"/>
      </w:pPr>
      <w:rPr>
        <w:rFonts w:ascii="Arial" w:hAnsi="Arial" w:hint="default"/>
      </w:rPr>
    </w:lvl>
    <w:lvl w:ilvl="5" w:tplc="C0C254EA" w:tentative="1">
      <w:start w:val="1"/>
      <w:numFmt w:val="bullet"/>
      <w:lvlText w:val="•"/>
      <w:lvlJc w:val="left"/>
      <w:pPr>
        <w:tabs>
          <w:tab w:val="num" w:pos="4320"/>
        </w:tabs>
        <w:ind w:left="4320" w:hanging="360"/>
      </w:pPr>
      <w:rPr>
        <w:rFonts w:ascii="Arial" w:hAnsi="Arial" w:hint="default"/>
      </w:rPr>
    </w:lvl>
    <w:lvl w:ilvl="6" w:tplc="02861B1C" w:tentative="1">
      <w:start w:val="1"/>
      <w:numFmt w:val="bullet"/>
      <w:lvlText w:val="•"/>
      <w:lvlJc w:val="left"/>
      <w:pPr>
        <w:tabs>
          <w:tab w:val="num" w:pos="5040"/>
        </w:tabs>
        <w:ind w:left="5040" w:hanging="360"/>
      </w:pPr>
      <w:rPr>
        <w:rFonts w:ascii="Arial" w:hAnsi="Arial" w:hint="default"/>
      </w:rPr>
    </w:lvl>
    <w:lvl w:ilvl="7" w:tplc="541AC1A8" w:tentative="1">
      <w:start w:val="1"/>
      <w:numFmt w:val="bullet"/>
      <w:lvlText w:val="•"/>
      <w:lvlJc w:val="left"/>
      <w:pPr>
        <w:tabs>
          <w:tab w:val="num" w:pos="5760"/>
        </w:tabs>
        <w:ind w:left="5760" w:hanging="360"/>
      </w:pPr>
      <w:rPr>
        <w:rFonts w:ascii="Arial" w:hAnsi="Arial" w:hint="default"/>
      </w:rPr>
    </w:lvl>
    <w:lvl w:ilvl="8" w:tplc="F0B884B8" w:tentative="1">
      <w:start w:val="1"/>
      <w:numFmt w:val="bullet"/>
      <w:lvlText w:val="•"/>
      <w:lvlJc w:val="left"/>
      <w:pPr>
        <w:tabs>
          <w:tab w:val="num" w:pos="6480"/>
        </w:tabs>
        <w:ind w:left="6480" w:hanging="360"/>
      </w:pPr>
      <w:rPr>
        <w:rFonts w:ascii="Arial" w:hAnsi="Arial" w:hint="default"/>
      </w:rPr>
    </w:lvl>
  </w:abstractNum>
  <w:abstractNum w:abstractNumId="5">
    <w:nsid w:val="481934BF"/>
    <w:multiLevelType w:val="hybridMultilevel"/>
    <w:tmpl w:val="7C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A1AC3"/>
    <w:multiLevelType w:val="hybridMultilevel"/>
    <w:tmpl w:val="A386B2F6"/>
    <w:lvl w:ilvl="0" w:tplc="F3AEFA00">
      <w:start w:val="1"/>
      <w:numFmt w:val="bullet"/>
      <w:lvlText w:val="•"/>
      <w:lvlJc w:val="left"/>
      <w:pPr>
        <w:tabs>
          <w:tab w:val="num" w:pos="720"/>
        </w:tabs>
        <w:ind w:left="720" w:hanging="360"/>
      </w:pPr>
      <w:rPr>
        <w:rFonts w:ascii="Times New Roman" w:hAnsi="Times New Roman" w:hint="default"/>
      </w:rPr>
    </w:lvl>
    <w:lvl w:ilvl="1" w:tplc="927ADD9A" w:tentative="1">
      <w:start w:val="1"/>
      <w:numFmt w:val="bullet"/>
      <w:lvlText w:val="•"/>
      <w:lvlJc w:val="left"/>
      <w:pPr>
        <w:tabs>
          <w:tab w:val="num" w:pos="1440"/>
        </w:tabs>
        <w:ind w:left="1440" w:hanging="360"/>
      </w:pPr>
      <w:rPr>
        <w:rFonts w:ascii="Times New Roman" w:hAnsi="Times New Roman" w:hint="default"/>
      </w:rPr>
    </w:lvl>
    <w:lvl w:ilvl="2" w:tplc="D5A0E4B4" w:tentative="1">
      <w:start w:val="1"/>
      <w:numFmt w:val="bullet"/>
      <w:lvlText w:val="•"/>
      <w:lvlJc w:val="left"/>
      <w:pPr>
        <w:tabs>
          <w:tab w:val="num" w:pos="2160"/>
        </w:tabs>
        <w:ind w:left="2160" w:hanging="360"/>
      </w:pPr>
      <w:rPr>
        <w:rFonts w:ascii="Times New Roman" w:hAnsi="Times New Roman" w:hint="default"/>
      </w:rPr>
    </w:lvl>
    <w:lvl w:ilvl="3" w:tplc="4AB8E48C" w:tentative="1">
      <w:start w:val="1"/>
      <w:numFmt w:val="bullet"/>
      <w:lvlText w:val="•"/>
      <w:lvlJc w:val="left"/>
      <w:pPr>
        <w:tabs>
          <w:tab w:val="num" w:pos="2880"/>
        </w:tabs>
        <w:ind w:left="2880" w:hanging="360"/>
      </w:pPr>
      <w:rPr>
        <w:rFonts w:ascii="Times New Roman" w:hAnsi="Times New Roman" w:hint="default"/>
      </w:rPr>
    </w:lvl>
    <w:lvl w:ilvl="4" w:tplc="4B6285C2" w:tentative="1">
      <w:start w:val="1"/>
      <w:numFmt w:val="bullet"/>
      <w:lvlText w:val="•"/>
      <w:lvlJc w:val="left"/>
      <w:pPr>
        <w:tabs>
          <w:tab w:val="num" w:pos="3600"/>
        </w:tabs>
        <w:ind w:left="3600" w:hanging="360"/>
      </w:pPr>
      <w:rPr>
        <w:rFonts w:ascii="Times New Roman" w:hAnsi="Times New Roman" w:hint="default"/>
      </w:rPr>
    </w:lvl>
    <w:lvl w:ilvl="5" w:tplc="E12CFB46" w:tentative="1">
      <w:start w:val="1"/>
      <w:numFmt w:val="bullet"/>
      <w:lvlText w:val="•"/>
      <w:lvlJc w:val="left"/>
      <w:pPr>
        <w:tabs>
          <w:tab w:val="num" w:pos="4320"/>
        </w:tabs>
        <w:ind w:left="4320" w:hanging="360"/>
      </w:pPr>
      <w:rPr>
        <w:rFonts w:ascii="Times New Roman" w:hAnsi="Times New Roman" w:hint="default"/>
      </w:rPr>
    </w:lvl>
    <w:lvl w:ilvl="6" w:tplc="3E0EFC6C" w:tentative="1">
      <w:start w:val="1"/>
      <w:numFmt w:val="bullet"/>
      <w:lvlText w:val="•"/>
      <w:lvlJc w:val="left"/>
      <w:pPr>
        <w:tabs>
          <w:tab w:val="num" w:pos="5040"/>
        </w:tabs>
        <w:ind w:left="5040" w:hanging="360"/>
      </w:pPr>
      <w:rPr>
        <w:rFonts w:ascii="Times New Roman" w:hAnsi="Times New Roman" w:hint="default"/>
      </w:rPr>
    </w:lvl>
    <w:lvl w:ilvl="7" w:tplc="60389AAA" w:tentative="1">
      <w:start w:val="1"/>
      <w:numFmt w:val="bullet"/>
      <w:lvlText w:val="•"/>
      <w:lvlJc w:val="left"/>
      <w:pPr>
        <w:tabs>
          <w:tab w:val="num" w:pos="5760"/>
        </w:tabs>
        <w:ind w:left="5760" w:hanging="360"/>
      </w:pPr>
      <w:rPr>
        <w:rFonts w:ascii="Times New Roman" w:hAnsi="Times New Roman" w:hint="default"/>
      </w:rPr>
    </w:lvl>
    <w:lvl w:ilvl="8" w:tplc="D870E0A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1C19CA"/>
    <w:multiLevelType w:val="hybridMultilevel"/>
    <w:tmpl w:val="9BB62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40709F"/>
    <w:multiLevelType w:val="hybridMultilevel"/>
    <w:tmpl w:val="B64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91C34"/>
    <w:multiLevelType w:val="hybridMultilevel"/>
    <w:tmpl w:val="3A066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E3E8E"/>
    <w:rsid w:val="00002A14"/>
    <w:rsid w:val="00032BB7"/>
    <w:rsid w:val="0004217F"/>
    <w:rsid w:val="00051B92"/>
    <w:rsid w:val="00061B09"/>
    <w:rsid w:val="000636F2"/>
    <w:rsid w:val="00075DB5"/>
    <w:rsid w:val="00076CF4"/>
    <w:rsid w:val="000C1940"/>
    <w:rsid w:val="001076C1"/>
    <w:rsid w:val="00113D6F"/>
    <w:rsid w:val="00116656"/>
    <w:rsid w:val="00125BCB"/>
    <w:rsid w:val="00145AFA"/>
    <w:rsid w:val="00154999"/>
    <w:rsid w:val="00182AFE"/>
    <w:rsid w:val="001A311D"/>
    <w:rsid w:val="001B7E13"/>
    <w:rsid w:val="001E1C0E"/>
    <w:rsid w:val="001E7F65"/>
    <w:rsid w:val="002036CC"/>
    <w:rsid w:val="00217FEE"/>
    <w:rsid w:val="00221611"/>
    <w:rsid w:val="00240CA4"/>
    <w:rsid w:val="00245F2A"/>
    <w:rsid w:val="00266BCE"/>
    <w:rsid w:val="002842BA"/>
    <w:rsid w:val="002D2536"/>
    <w:rsid w:val="002E3E8E"/>
    <w:rsid w:val="002E73DF"/>
    <w:rsid w:val="00355EB7"/>
    <w:rsid w:val="0036103F"/>
    <w:rsid w:val="00370D4D"/>
    <w:rsid w:val="003746B2"/>
    <w:rsid w:val="00383B5A"/>
    <w:rsid w:val="00386FC4"/>
    <w:rsid w:val="00396A55"/>
    <w:rsid w:val="003B7B99"/>
    <w:rsid w:val="004030D6"/>
    <w:rsid w:val="00403249"/>
    <w:rsid w:val="00422A01"/>
    <w:rsid w:val="00431E4D"/>
    <w:rsid w:val="004468B5"/>
    <w:rsid w:val="004470F7"/>
    <w:rsid w:val="00465C1D"/>
    <w:rsid w:val="004A4D79"/>
    <w:rsid w:val="004B1689"/>
    <w:rsid w:val="004B5E32"/>
    <w:rsid w:val="004C0732"/>
    <w:rsid w:val="004D0C5F"/>
    <w:rsid w:val="004E0958"/>
    <w:rsid w:val="00514EF8"/>
    <w:rsid w:val="005205AA"/>
    <w:rsid w:val="00556A5A"/>
    <w:rsid w:val="00562564"/>
    <w:rsid w:val="005913C7"/>
    <w:rsid w:val="00591A4C"/>
    <w:rsid w:val="00592681"/>
    <w:rsid w:val="005A0F3C"/>
    <w:rsid w:val="005A6429"/>
    <w:rsid w:val="005D43D4"/>
    <w:rsid w:val="005F096E"/>
    <w:rsid w:val="006021D8"/>
    <w:rsid w:val="00602DDE"/>
    <w:rsid w:val="00613A73"/>
    <w:rsid w:val="00620FC9"/>
    <w:rsid w:val="0062395F"/>
    <w:rsid w:val="006508A6"/>
    <w:rsid w:val="00652F59"/>
    <w:rsid w:val="00677A2B"/>
    <w:rsid w:val="00692D12"/>
    <w:rsid w:val="006A44A6"/>
    <w:rsid w:val="006B4B12"/>
    <w:rsid w:val="006C751F"/>
    <w:rsid w:val="006D37FF"/>
    <w:rsid w:val="006F1172"/>
    <w:rsid w:val="006F1C26"/>
    <w:rsid w:val="00716ED0"/>
    <w:rsid w:val="00742D43"/>
    <w:rsid w:val="0076032B"/>
    <w:rsid w:val="00785356"/>
    <w:rsid w:val="00786470"/>
    <w:rsid w:val="00796230"/>
    <w:rsid w:val="007C4AFB"/>
    <w:rsid w:val="007D24F0"/>
    <w:rsid w:val="00800B12"/>
    <w:rsid w:val="00807AA5"/>
    <w:rsid w:val="008108CB"/>
    <w:rsid w:val="0082153A"/>
    <w:rsid w:val="00822CB0"/>
    <w:rsid w:val="00833440"/>
    <w:rsid w:val="00851D71"/>
    <w:rsid w:val="008532A4"/>
    <w:rsid w:val="00854602"/>
    <w:rsid w:val="00873377"/>
    <w:rsid w:val="00874A18"/>
    <w:rsid w:val="008830D9"/>
    <w:rsid w:val="008965E8"/>
    <w:rsid w:val="008A753B"/>
    <w:rsid w:val="008D7778"/>
    <w:rsid w:val="008E7E2B"/>
    <w:rsid w:val="009011C4"/>
    <w:rsid w:val="00904287"/>
    <w:rsid w:val="00921CD1"/>
    <w:rsid w:val="00933EF5"/>
    <w:rsid w:val="00960C95"/>
    <w:rsid w:val="0096483F"/>
    <w:rsid w:val="009750E4"/>
    <w:rsid w:val="009A0C35"/>
    <w:rsid w:val="009A4ABD"/>
    <w:rsid w:val="009C061E"/>
    <w:rsid w:val="009D09B6"/>
    <w:rsid w:val="009D2ACA"/>
    <w:rsid w:val="00A16488"/>
    <w:rsid w:val="00A24552"/>
    <w:rsid w:val="00A254B0"/>
    <w:rsid w:val="00A70DF3"/>
    <w:rsid w:val="00A7214B"/>
    <w:rsid w:val="00A93395"/>
    <w:rsid w:val="00AC44CA"/>
    <w:rsid w:val="00AE0638"/>
    <w:rsid w:val="00B3253E"/>
    <w:rsid w:val="00BB233C"/>
    <w:rsid w:val="00BF19EE"/>
    <w:rsid w:val="00C649BB"/>
    <w:rsid w:val="00C73532"/>
    <w:rsid w:val="00C908D4"/>
    <w:rsid w:val="00C9427C"/>
    <w:rsid w:val="00C975DE"/>
    <w:rsid w:val="00CB24ED"/>
    <w:rsid w:val="00CB32D8"/>
    <w:rsid w:val="00CD391D"/>
    <w:rsid w:val="00CD6F31"/>
    <w:rsid w:val="00CF4D38"/>
    <w:rsid w:val="00D41803"/>
    <w:rsid w:val="00D53A7E"/>
    <w:rsid w:val="00D616A6"/>
    <w:rsid w:val="00D672B3"/>
    <w:rsid w:val="00D842E5"/>
    <w:rsid w:val="00DE7B07"/>
    <w:rsid w:val="00DF4193"/>
    <w:rsid w:val="00E01100"/>
    <w:rsid w:val="00E1049C"/>
    <w:rsid w:val="00E323E7"/>
    <w:rsid w:val="00E549FA"/>
    <w:rsid w:val="00E73893"/>
    <w:rsid w:val="00E8357E"/>
    <w:rsid w:val="00E900F2"/>
    <w:rsid w:val="00E970A5"/>
    <w:rsid w:val="00EB1698"/>
    <w:rsid w:val="00EE2C39"/>
    <w:rsid w:val="00F14DFF"/>
    <w:rsid w:val="00F4163D"/>
    <w:rsid w:val="00F74122"/>
    <w:rsid w:val="00F81F55"/>
    <w:rsid w:val="00F963F2"/>
    <w:rsid w:val="00FA7AAA"/>
    <w:rsid w:val="00FB10CF"/>
    <w:rsid w:val="00FD5B7B"/>
    <w:rsid w:val="00FE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C0F832-9278-4A77-82A4-380E1E4E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2B"/>
  </w:style>
  <w:style w:type="paragraph" w:styleId="Heading1">
    <w:name w:val="heading 1"/>
    <w:basedOn w:val="Normal"/>
    <w:next w:val="Normal"/>
    <w:link w:val="Heading1Char"/>
    <w:qFormat/>
    <w:rsid w:val="006B4B12"/>
    <w:pPr>
      <w:keepNext/>
      <w:outlineLvl w:val="0"/>
    </w:pPr>
    <w:rPr>
      <w:rFonts w:ascii="AvantGarde Bk BT" w:eastAsia="Times New Roman" w:hAnsi="AvantGarde Bk BT" w:cs="Times New Roman"/>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character" w:styleId="FollowedHyperlink">
    <w:name w:val="FollowedHyperlink"/>
    <w:basedOn w:val="DefaultParagraphFont"/>
    <w:uiPriority w:val="99"/>
    <w:semiHidden/>
    <w:unhideWhenUsed/>
    <w:rsid w:val="00D41803"/>
    <w:rPr>
      <w:color w:val="800080" w:themeColor="followedHyperlink"/>
      <w:u w:val="single"/>
    </w:rPr>
  </w:style>
  <w:style w:type="paragraph" w:styleId="NormalWeb">
    <w:name w:val="Normal (Web)"/>
    <w:basedOn w:val="Normal"/>
    <w:uiPriority w:val="99"/>
    <w:semiHidden/>
    <w:unhideWhenUsed/>
    <w:rsid w:val="00A7214B"/>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742D43"/>
    <w:pPr>
      <w:autoSpaceDE w:val="0"/>
      <w:autoSpaceDN w:val="0"/>
      <w:adjustRightInd w:val="0"/>
    </w:pPr>
    <w:rPr>
      <w:rFonts w:ascii="Arial" w:eastAsia="Times New Roman" w:hAnsi="Arial" w:cs="Arial"/>
      <w:color w:val="000000"/>
      <w:lang w:val="en-GB" w:eastAsia="en-GB"/>
    </w:rPr>
  </w:style>
  <w:style w:type="character" w:customStyle="1" w:styleId="Heading1Char">
    <w:name w:val="Heading 1 Char"/>
    <w:basedOn w:val="DefaultParagraphFont"/>
    <w:link w:val="Heading1"/>
    <w:rsid w:val="006B4B12"/>
    <w:rPr>
      <w:rFonts w:ascii="AvantGarde Bk BT" w:eastAsia="Times New Roman" w:hAnsi="AvantGarde Bk BT" w:cs="Times New Roman"/>
      <w:b/>
      <w:bCs/>
      <w:sz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2491">
      <w:bodyDiv w:val="1"/>
      <w:marLeft w:val="0"/>
      <w:marRight w:val="0"/>
      <w:marTop w:val="0"/>
      <w:marBottom w:val="0"/>
      <w:divBdr>
        <w:top w:val="none" w:sz="0" w:space="0" w:color="auto"/>
        <w:left w:val="none" w:sz="0" w:space="0" w:color="auto"/>
        <w:bottom w:val="none" w:sz="0" w:space="0" w:color="auto"/>
        <w:right w:val="none" w:sz="0" w:space="0" w:color="auto"/>
      </w:divBdr>
    </w:div>
    <w:div w:id="193273826">
      <w:bodyDiv w:val="1"/>
      <w:marLeft w:val="0"/>
      <w:marRight w:val="0"/>
      <w:marTop w:val="0"/>
      <w:marBottom w:val="0"/>
      <w:divBdr>
        <w:top w:val="none" w:sz="0" w:space="0" w:color="auto"/>
        <w:left w:val="none" w:sz="0" w:space="0" w:color="auto"/>
        <w:bottom w:val="none" w:sz="0" w:space="0" w:color="auto"/>
        <w:right w:val="none" w:sz="0" w:space="0" w:color="auto"/>
      </w:divBdr>
    </w:div>
    <w:div w:id="456801518">
      <w:bodyDiv w:val="1"/>
      <w:marLeft w:val="0"/>
      <w:marRight w:val="0"/>
      <w:marTop w:val="0"/>
      <w:marBottom w:val="0"/>
      <w:divBdr>
        <w:top w:val="none" w:sz="0" w:space="0" w:color="auto"/>
        <w:left w:val="none" w:sz="0" w:space="0" w:color="auto"/>
        <w:bottom w:val="none" w:sz="0" w:space="0" w:color="auto"/>
        <w:right w:val="none" w:sz="0" w:space="0" w:color="auto"/>
      </w:divBdr>
      <w:divsChild>
        <w:div w:id="378820451">
          <w:marLeft w:val="547"/>
          <w:marRight w:val="0"/>
          <w:marTop w:val="154"/>
          <w:marBottom w:val="0"/>
          <w:divBdr>
            <w:top w:val="none" w:sz="0" w:space="0" w:color="auto"/>
            <w:left w:val="none" w:sz="0" w:space="0" w:color="auto"/>
            <w:bottom w:val="none" w:sz="0" w:space="0" w:color="auto"/>
            <w:right w:val="none" w:sz="0" w:space="0" w:color="auto"/>
          </w:divBdr>
        </w:div>
      </w:divsChild>
    </w:div>
    <w:div w:id="739907250">
      <w:bodyDiv w:val="1"/>
      <w:marLeft w:val="0"/>
      <w:marRight w:val="0"/>
      <w:marTop w:val="0"/>
      <w:marBottom w:val="0"/>
      <w:divBdr>
        <w:top w:val="none" w:sz="0" w:space="0" w:color="auto"/>
        <w:left w:val="none" w:sz="0" w:space="0" w:color="auto"/>
        <w:bottom w:val="none" w:sz="0" w:space="0" w:color="auto"/>
        <w:right w:val="none" w:sz="0" w:space="0" w:color="auto"/>
      </w:divBdr>
      <w:divsChild>
        <w:div w:id="9988026">
          <w:marLeft w:val="547"/>
          <w:marRight w:val="0"/>
          <w:marTop w:val="115"/>
          <w:marBottom w:val="0"/>
          <w:divBdr>
            <w:top w:val="none" w:sz="0" w:space="0" w:color="auto"/>
            <w:left w:val="none" w:sz="0" w:space="0" w:color="auto"/>
            <w:bottom w:val="none" w:sz="0" w:space="0" w:color="auto"/>
            <w:right w:val="none" w:sz="0" w:space="0" w:color="auto"/>
          </w:divBdr>
        </w:div>
        <w:div w:id="2054846189">
          <w:marLeft w:val="547"/>
          <w:marRight w:val="0"/>
          <w:marTop w:val="115"/>
          <w:marBottom w:val="0"/>
          <w:divBdr>
            <w:top w:val="none" w:sz="0" w:space="0" w:color="auto"/>
            <w:left w:val="none" w:sz="0" w:space="0" w:color="auto"/>
            <w:bottom w:val="none" w:sz="0" w:space="0" w:color="auto"/>
            <w:right w:val="none" w:sz="0" w:space="0" w:color="auto"/>
          </w:divBdr>
        </w:div>
        <w:div w:id="270212227">
          <w:marLeft w:val="547"/>
          <w:marRight w:val="0"/>
          <w:marTop w:val="115"/>
          <w:marBottom w:val="0"/>
          <w:divBdr>
            <w:top w:val="none" w:sz="0" w:space="0" w:color="auto"/>
            <w:left w:val="none" w:sz="0" w:space="0" w:color="auto"/>
            <w:bottom w:val="none" w:sz="0" w:space="0" w:color="auto"/>
            <w:right w:val="none" w:sz="0" w:space="0" w:color="auto"/>
          </w:divBdr>
        </w:div>
        <w:div w:id="1539270925">
          <w:marLeft w:val="547"/>
          <w:marRight w:val="0"/>
          <w:marTop w:val="115"/>
          <w:marBottom w:val="0"/>
          <w:divBdr>
            <w:top w:val="none" w:sz="0" w:space="0" w:color="auto"/>
            <w:left w:val="none" w:sz="0" w:space="0" w:color="auto"/>
            <w:bottom w:val="none" w:sz="0" w:space="0" w:color="auto"/>
            <w:right w:val="none" w:sz="0" w:space="0" w:color="auto"/>
          </w:divBdr>
        </w:div>
      </w:divsChild>
    </w:div>
    <w:div w:id="956179906">
      <w:bodyDiv w:val="1"/>
      <w:marLeft w:val="0"/>
      <w:marRight w:val="0"/>
      <w:marTop w:val="0"/>
      <w:marBottom w:val="0"/>
      <w:divBdr>
        <w:top w:val="none" w:sz="0" w:space="0" w:color="auto"/>
        <w:left w:val="none" w:sz="0" w:space="0" w:color="auto"/>
        <w:bottom w:val="none" w:sz="0" w:space="0" w:color="auto"/>
        <w:right w:val="none" w:sz="0" w:space="0" w:color="auto"/>
      </w:divBdr>
      <w:divsChild>
        <w:div w:id="2097553454">
          <w:marLeft w:val="547"/>
          <w:marRight w:val="0"/>
          <w:marTop w:val="115"/>
          <w:marBottom w:val="0"/>
          <w:divBdr>
            <w:top w:val="none" w:sz="0" w:space="0" w:color="auto"/>
            <w:left w:val="none" w:sz="0" w:space="0" w:color="auto"/>
            <w:bottom w:val="none" w:sz="0" w:space="0" w:color="auto"/>
            <w:right w:val="none" w:sz="0" w:space="0" w:color="auto"/>
          </w:divBdr>
        </w:div>
        <w:div w:id="533078677">
          <w:marLeft w:val="547"/>
          <w:marRight w:val="0"/>
          <w:marTop w:val="115"/>
          <w:marBottom w:val="0"/>
          <w:divBdr>
            <w:top w:val="none" w:sz="0" w:space="0" w:color="auto"/>
            <w:left w:val="none" w:sz="0" w:space="0" w:color="auto"/>
            <w:bottom w:val="none" w:sz="0" w:space="0" w:color="auto"/>
            <w:right w:val="none" w:sz="0" w:space="0" w:color="auto"/>
          </w:divBdr>
        </w:div>
      </w:divsChild>
    </w:div>
    <w:div w:id="1765152491">
      <w:bodyDiv w:val="1"/>
      <w:marLeft w:val="0"/>
      <w:marRight w:val="0"/>
      <w:marTop w:val="0"/>
      <w:marBottom w:val="0"/>
      <w:divBdr>
        <w:top w:val="none" w:sz="0" w:space="0" w:color="auto"/>
        <w:left w:val="none" w:sz="0" w:space="0" w:color="auto"/>
        <w:bottom w:val="none" w:sz="0" w:space="0" w:color="auto"/>
        <w:right w:val="none" w:sz="0" w:space="0" w:color="auto"/>
      </w:divBdr>
      <w:divsChild>
        <w:div w:id="1290471799">
          <w:marLeft w:val="547"/>
          <w:marRight w:val="0"/>
          <w:marTop w:val="134"/>
          <w:marBottom w:val="0"/>
          <w:divBdr>
            <w:top w:val="none" w:sz="0" w:space="0" w:color="auto"/>
            <w:left w:val="none" w:sz="0" w:space="0" w:color="auto"/>
            <w:bottom w:val="none" w:sz="0" w:space="0" w:color="auto"/>
            <w:right w:val="none" w:sz="0" w:space="0" w:color="auto"/>
          </w:divBdr>
        </w:div>
        <w:div w:id="599335369">
          <w:marLeft w:val="547"/>
          <w:marRight w:val="0"/>
          <w:marTop w:val="134"/>
          <w:marBottom w:val="0"/>
          <w:divBdr>
            <w:top w:val="none" w:sz="0" w:space="0" w:color="auto"/>
            <w:left w:val="none" w:sz="0" w:space="0" w:color="auto"/>
            <w:bottom w:val="none" w:sz="0" w:space="0" w:color="auto"/>
            <w:right w:val="none" w:sz="0" w:space="0" w:color="auto"/>
          </w:divBdr>
        </w:div>
        <w:div w:id="810175550">
          <w:marLeft w:val="547"/>
          <w:marRight w:val="0"/>
          <w:marTop w:val="134"/>
          <w:marBottom w:val="0"/>
          <w:divBdr>
            <w:top w:val="none" w:sz="0" w:space="0" w:color="auto"/>
            <w:left w:val="none" w:sz="0" w:space="0" w:color="auto"/>
            <w:bottom w:val="none" w:sz="0" w:space="0" w:color="auto"/>
            <w:right w:val="none" w:sz="0" w:space="0" w:color="auto"/>
          </w:divBdr>
        </w:div>
        <w:div w:id="1956447984">
          <w:marLeft w:val="547"/>
          <w:marRight w:val="0"/>
          <w:marTop w:val="134"/>
          <w:marBottom w:val="0"/>
          <w:divBdr>
            <w:top w:val="none" w:sz="0" w:space="0" w:color="auto"/>
            <w:left w:val="none" w:sz="0" w:space="0" w:color="auto"/>
            <w:bottom w:val="none" w:sz="0" w:space="0" w:color="auto"/>
            <w:right w:val="none" w:sz="0" w:space="0" w:color="auto"/>
          </w:divBdr>
        </w:div>
        <w:div w:id="1027876242">
          <w:marLeft w:val="547"/>
          <w:marRight w:val="0"/>
          <w:marTop w:val="134"/>
          <w:marBottom w:val="0"/>
          <w:divBdr>
            <w:top w:val="none" w:sz="0" w:space="0" w:color="auto"/>
            <w:left w:val="none" w:sz="0" w:space="0" w:color="auto"/>
            <w:bottom w:val="none" w:sz="0" w:space="0" w:color="auto"/>
            <w:right w:val="none" w:sz="0" w:space="0" w:color="auto"/>
          </w:divBdr>
        </w:div>
      </w:divsChild>
    </w:div>
    <w:div w:id="2050909700">
      <w:bodyDiv w:val="1"/>
      <w:marLeft w:val="0"/>
      <w:marRight w:val="0"/>
      <w:marTop w:val="0"/>
      <w:marBottom w:val="0"/>
      <w:divBdr>
        <w:top w:val="none" w:sz="0" w:space="0" w:color="auto"/>
        <w:left w:val="none" w:sz="0" w:space="0" w:color="auto"/>
        <w:bottom w:val="none" w:sz="0" w:space="0" w:color="auto"/>
        <w:right w:val="none" w:sz="0" w:space="0" w:color="auto"/>
      </w:divBdr>
      <w:divsChild>
        <w:div w:id="2133089201">
          <w:marLeft w:val="547"/>
          <w:marRight w:val="0"/>
          <w:marTop w:val="115"/>
          <w:marBottom w:val="0"/>
          <w:divBdr>
            <w:top w:val="none" w:sz="0" w:space="0" w:color="auto"/>
            <w:left w:val="none" w:sz="0" w:space="0" w:color="auto"/>
            <w:bottom w:val="none" w:sz="0" w:space="0" w:color="auto"/>
            <w:right w:val="none" w:sz="0" w:space="0" w:color="auto"/>
          </w:divBdr>
        </w:div>
        <w:div w:id="857429804">
          <w:marLeft w:val="547"/>
          <w:marRight w:val="0"/>
          <w:marTop w:val="115"/>
          <w:marBottom w:val="0"/>
          <w:divBdr>
            <w:top w:val="none" w:sz="0" w:space="0" w:color="auto"/>
            <w:left w:val="none" w:sz="0" w:space="0" w:color="auto"/>
            <w:bottom w:val="none" w:sz="0" w:space="0" w:color="auto"/>
            <w:right w:val="none" w:sz="0" w:space="0" w:color="auto"/>
          </w:divBdr>
        </w:div>
        <w:div w:id="1584291463">
          <w:marLeft w:val="547"/>
          <w:marRight w:val="0"/>
          <w:marTop w:val="115"/>
          <w:marBottom w:val="0"/>
          <w:divBdr>
            <w:top w:val="none" w:sz="0" w:space="0" w:color="auto"/>
            <w:left w:val="none" w:sz="0" w:space="0" w:color="auto"/>
            <w:bottom w:val="none" w:sz="0" w:space="0" w:color="auto"/>
            <w:right w:val="none" w:sz="0" w:space="0" w:color="auto"/>
          </w:divBdr>
        </w:div>
        <w:div w:id="161361320">
          <w:marLeft w:val="547"/>
          <w:marRight w:val="0"/>
          <w:marTop w:val="115"/>
          <w:marBottom w:val="0"/>
          <w:divBdr>
            <w:top w:val="none" w:sz="0" w:space="0" w:color="auto"/>
            <w:left w:val="none" w:sz="0" w:space="0" w:color="auto"/>
            <w:bottom w:val="none" w:sz="0" w:space="0" w:color="auto"/>
            <w:right w:val="none" w:sz="0" w:space="0" w:color="auto"/>
          </w:divBdr>
        </w:div>
        <w:div w:id="405765394">
          <w:marLeft w:val="547"/>
          <w:marRight w:val="0"/>
          <w:marTop w:val="115"/>
          <w:marBottom w:val="0"/>
          <w:divBdr>
            <w:top w:val="none" w:sz="0" w:space="0" w:color="auto"/>
            <w:left w:val="none" w:sz="0" w:space="0" w:color="auto"/>
            <w:bottom w:val="none" w:sz="0" w:space="0" w:color="auto"/>
            <w:right w:val="none" w:sz="0" w:space="0" w:color="auto"/>
          </w:divBdr>
        </w:div>
        <w:div w:id="1422874076">
          <w:marLeft w:val="547"/>
          <w:marRight w:val="0"/>
          <w:marTop w:val="115"/>
          <w:marBottom w:val="0"/>
          <w:divBdr>
            <w:top w:val="none" w:sz="0" w:space="0" w:color="auto"/>
            <w:left w:val="none" w:sz="0" w:space="0" w:color="auto"/>
            <w:bottom w:val="none" w:sz="0" w:space="0" w:color="auto"/>
            <w:right w:val="none" w:sz="0" w:space="0" w:color="auto"/>
          </w:divBdr>
        </w:div>
        <w:div w:id="172379257">
          <w:marLeft w:val="547"/>
          <w:marRight w:val="0"/>
          <w:marTop w:val="115"/>
          <w:marBottom w:val="0"/>
          <w:divBdr>
            <w:top w:val="none" w:sz="0" w:space="0" w:color="auto"/>
            <w:left w:val="none" w:sz="0" w:space="0" w:color="auto"/>
            <w:bottom w:val="none" w:sz="0" w:space="0" w:color="auto"/>
            <w:right w:val="none" w:sz="0" w:space="0" w:color="auto"/>
          </w:divBdr>
        </w:div>
        <w:div w:id="1313827494">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G371JiLJ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JDNSp1QJ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alice coaching</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Washbourne</dc:creator>
  <cp:lastModifiedBy>Belinda Charnley</cp:lastModifiedBy>
  <cp:revision>10</cp:revision>
  <dcterms:created xsi:type="dcterms:W3CDTF">2015-05-29T00:14:00Z</dcterms:created>
  <dcterms:modified xsi:type="dcterms:W3CDTF">2015-06-23T21:44:00Z</dcterms:modified>
</cp:coreProperties>
</file>